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E4B2" w14:textId="7AA420F6" w:rsidR="000F4AF9" w:rsidRPr="006D5CBE" w:rsidRDefault="000F4AF9" w:rsidP="000F4AF9">
      <w:pPr>
        <w:pStyle w:val="NoSpacing"/>
        <w:rPr>
          <w:rFonts w:ascii="Palatino Linotype" w:hAnsi="Palatino Linotype" w:cstheme="minorHAnsi"/>
          <w:b/>
          <w:sz w:val="24"/>
          <w:u w:val="single"/>
        </w:rPr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884"/>
        <w:gridCol w:w="2236"/>
        <w:gridCol w:w="2544"/>
        <w:gridCol w:w="2290"/>
        <w:gridCol w:w="2301"/>
        <w:gridCol w:w="2369"/>
        <w:gridCol w:w="2261"/>
      </w:tblGrid>
      <w:tr w:rsidR="006932F1" w:rsidRPr="006D5CBE" w14:paraId="0CA3D3A3" w14:textId="2F0B0BF2" w:rsidTr="006D5CBE">
        <w:trPr>
          <w:trHeight w:val="346"/>
        </w:trPr>
        <w:tc>
          <w:tcPr>
            <w:tcW w:w="884" w:type="dxa"/>
            <w:shd w:val="clear" w:color="auto" w:fill="auto"/>
          </w:tcPr>
          <w:p w14:paraId="43D53EF0" w14:textId="5DACC038" w:rsidR="006932F1" w:rsidRPr="006D5CBE" w:rsidRDefault="006932F1" w:rsidP="009C7D54">
            <w:pPr>
              <w:pStyle w:val="NoSpacing"/>
              <w:jc w:val="center"/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780" w:type="dxa"/>
            <w:gridSpan w:val="2"/>
            <w:shd w:val="clear" w:color="auto" w:fill="auto"/>
          </w:tcPr>
          <w:p w14:paraId="2B5FF79C" w14:textId="505DDFCB" w:rsidR="006932F1" w:rsidRPr="006D5CBE" w:rsidRDefault="006932F1" w:rsidP="001F4EA7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  <w:t>Autumn</w:t>
            </w:r>
          </w:p>
        </w:tc>
        <w:tc>
          <w:tcPr>
            <w:tcW w:w="4591" w:type="dxa"/>
            <w:gridSpan w:val="2"/>
            <w:shd w:val="clear" w:color="auto" w:fill="auto"/>
          </w:tcPr>
          <w:p w14:paraId="042FC717" w14:textId="68262989" w:rsidR="006932F1" w:rsidRPr="006D5CBE" w:rsidRDefault="006932F1" w:rsidP="001F4EA7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  <w:t>Spring</w:t>
            </w:r>
          </w:p>
        </w:tc>
        <w:tc>
          <w:tcPr>
            <w:tcW w:w="4630" w:type="dxa"/>
            <w:gridSpan w:val="2"/>
            <w:shd w:val="clear" w:color="auto" w:fill="auto"/>
          </w:tcPr>
          <w:p w14:paraId="5F243F78" w14:textId="6F323988" w:rsidR="006932F1" w:rsidRPr="006D5CBE" w:rsidRDefault="006932F1" w:rsidP="001F4EA7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  <w:t>Summer</w:t>
            </w:r>
          </w:p>
        </w:tc>
      </w:tr>
      <w:tr w:rsidR="006932F1" w:rsidRPr="006D5CBE" w14:paraId="28A892CD" w14:textId="2F641EA7" w:rsidTr="00D15FB9">
        <w:trPr>
          <w:trHeight w:val="681"/>
        </w:trPr>
        <w:tc>
          <w:tcPr>
            <w:tcW w:w="884" w:type="dxa"/>
          </w:tcPr>
          <w:p w14:paraId="3792238D" w14:textId="061B9AC1" w:rsidR="006932F1" w:rsidRPr="006D5CBE" w:rsidRDefault="006932F1" w:rsidP="009C7D54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YN</w:t>
            </w:r>
          </w:p>
        </w:tc>
        <w:tc>
          <w:tcPr>
            <w:tcW w:w="2236" w:type="dxa"/>
          </w:tcPr>
          <w:p w14:paraId="4F643444" w14:textId="70EFF05C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Be</w:t>
            </w:r>
            <w:r w:rsidR="00D73E42"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gin to show effortful control (turn-</w:t>
            </w: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taking) </w:t>
            </w:r>
          </w:p>
          <w:p w14:paraId="573FBBE9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235FCB4" w14:textId="56781162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Manage Transitions </w:t>
            </w:r>
          </w:p>
          <w:p w14:paraId="6A235439" w14:textId="2F1AA90A" w:rsidR="006932F1" w:rsidRPr="006D5CBE" w:rsidRDefault="00D73E42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(Parent to key person</w:t>
            </w:r>
            <w:r w:rsidR="006932F1"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3043308F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269EDE61" w14:textId="4DFAA458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544" w:type="dxa"/>
          </w:tcPr>
          <w:p w14:paraId="74FABBA8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Notice &amp; ask questions about differences</w:t>
            </w:r>
          </w:p>
          <w:p w14:paraId="5304E63B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  <w:p w14:paraId="51FE18C9" w14:textId="3AEDE206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Manage Transitions </w:t>
            </w:r>
          </w:p>
          <w:p w14:paraId="1C09C17F" w14:textId="3B0D8A0E" w:rsidR="006932F1" w:rsidRPr="006D5CBE" w:rsidRDefault="00D73E42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(Parent to key person</w:t>
            </w:r>
            <w:r w:rsidR="006932F1"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)</w:t>
            </w:r>
          </w:p>
          <w:p w14:paraId="7937E2E1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</w:p>
          <w:p w14:paraId="37C6051B" w14:textId="3D50DCE2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290" w:type="dxa"/>
          </w:tcPr>
          <w:p w14:paraId="660B1CE9" w14:textId="42E872E3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Be able to talk and manage emotions.</w:t>
            </w:r>
          </w:p>
          <w:p w14:paraId="114C65E6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</w:p>
          <w:p w14:paraId="5360FA39" w14:textId="1EFDFFD6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Play with increasing confidence on their own and with others.</w:t>
            </w:r>
          </w:p>
          <w:p w14:paraId="2331A4D6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</w:p>
          <w:p w14:paraId="42BEBCCB" w14:textId="4A6C45E8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301" w:type="dxa"/>
          </w:tcPr>
          <w:p w14:paraId="65E78861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 xml:space="preserve">Select &amp; use activities, with help if needed.  </w:t>
            </w:r>
          </w:p>
          <w:p w14:paraId="689B0AE6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</w:p>
          <w:p w14:paraId="7E67E5E6" w14:textId="3AABB712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 xml:space="preserve">Play with increasing confidence on their own and with others. </w:t>
            </w:r>
          </w:p>
          <w:p w14:paraId="479E1D3C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</w:p>
          <w:p w14:paraId="2A5D8560" w14:textId="72EBA1A3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Developing friendships</w:t>
            </w:r>
          </w:p>
        </w:tc>
        <w:tc>
          <w:tcPr>
            <w:tcW w:w="2369" w:type="dxa"/>
          </w:tcPr>
          <w:p w14:paraId="530FFBA8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Select &amp; use activities, with help if needed.</w:t>
            </w:r>
          </w:p>
          <w:p w14:paraId="62E0EEEB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</w:p>
          <w:p w14:paraId="27363400" w14:textId="7C299909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 xml:space="preserve">Follow rules and know why they are important. </w:t>
            </w:r>
          </w:p>
          <w:p w14:paraId="676F7A17" w14:textId="77777777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</w:p>
          <w:p w14:paraId="2FD6C7BC" w14:textId="77777777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Understand the feelings of others.</w:t>
            </w:r>
          </w:p>
          <w:p w14:paraId="60D26E3E" w14:textId="0A2E5DF2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CABABE2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Select &amp; use activities, with help if needed</w:t>
            </w:r>
          </w:p>
          <w:p w14:paraId="7F124D3A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</w:p>
          <w:p w14:paraId="60EDFA9B" w14:textId="5968D246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Become mo</w:t>
            </w:r>
            <w:r w:rsidR="00D73E42"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re outgoing in new situations (Tr</w:t>
            </w: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ansition)</w:t>
            </w:r>
          </w:p>
          <w:p w14:paraId="0C975D60" w14:textId="77777777" w:rsidR="006932F1" w:rsidRPr="006D5CBE" w:rsidRDefault="006932F1" w:rsidP="00EA790F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sz w:val="20"/>
                <w:szCs w:val="20"/>
              </w:rPr>
            </w:pPr>
          </w:p>
          <w:p w14:paraId="2E8E6AEB" w14:textId="24B3EFBE" w:rsidR="006932F1" w:rsidRPr="006D5CBE" w:rsidRDefault="006932F1" w:rsidP="00EA790F">
            <w:pPr>
              <w:pStyle w:val="NoSpacing"/>
              <w:rPr>
                <w:rFonts w:ascii="Palatino Linotype" w:hAnsi="Palatino Linotype" w:cs="Arial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 xml:space="preserve">Solving conflicts  </w:t>
            </w:r>
          </w:p>
        </w:tc>
      </w:tr>
      <w:tr w:rsidR="006932F1" w:rsidRPr="006D5CBE" w14:paraId="351F1F60" w14:textId="04F4783C" w:rsidTr="00D15FB9">
        <w:trPr>
          <w:trHeight w:val="681"/>
        </w:trPr>
        <w:tc>
          <w:tcPr>
            <w:tcW w:w="884" w:type="dxa"/>
          </w:tcPr>
          <w:p w14:paraId="744DD45A" w14:textId="37CD0FF4" w:rsidR="006932F1" w:rsidRPr="006D5CBE" w:rsidRDefault="006932F1" w:rsidP="009C7D54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YR</w:t>
            </w:r>
          </w:p>
        </w:tc>
        <w:tc>
          <w:tcPr>
            <w:tcW w:w="2236" w:type="dxa"/>
          </w:tcPr>
          <w:p w14:paraId="36B677E3" w14:textId="77777777" w:rsidR="002029FE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Self-regulation:</w:t>
            </w:r>
          </w:p>
          <w:p w14:paraId="68D88731" w14:textId="12FC3E48" w:rsidR="001F3B22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My Feelings</w:t>
            </w:r>
          </w:p>
        </w:tc>
        <w:tc>
          <w:tcPr>
            <w:tcW w:w="2544" w:type="dxa"/>
          </w:tcPr>
          <w:p w14:paraId="55C74C13" w14:textId="477ACD86" w:rsidR="006932F1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Building relationships: Special relationships</w:t>
            </w:r>
          </w:p>
        </w:tc>
        <w:tc>
          <w:tcPr>
            <w:tcW w:w="2290" w:type="dxa"/>
          </w:tcPr>
          <w:p w14:paraId="59BE569C" w14:textId="51328B80" w:rsidR="006932F1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Managing self: taking on challenges</w:t>
            </w:r>
          </w:p>
        </w:tc>
        <w:tc>
          <w:tcPr>
            <w:tcW w:w="2301" w:type="dxa"/>
          </w:tcPr>
          <w:p w14:paraId="760D731D" w14:textId="6B4C9818" w:rsidR="006932F1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Self-regulation: listening and following instructions</w:t>
            </w:r>
          </w:p>
        </w:tc>
        <w:tc>
          <w:tcPr>
            <w:tcW w:w="2369" w:type="dxa"/>
          </w:tcPr>
          <w:p w14:paraId="7D061492" w14:textId="76D1064C" w:rsidR="006932F1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Building relationships: My family and friends</w:t>
            </w:r>
          </w:p>
        </w:tc>
        <w:tc>
          <w:tcPr>
            <w:tcW w:w="2261" w:type="dxa"/>
          </w:tcPr>
          <w:p w14:paraId="6D501AC0" w14:textId="26705628" w:rsidR="006932F1" w:rsidRPr="006D5CBE" w:rsidRDefault="001F3B22" w:rsidP="008C41B6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Managing self: My wellbeing </w:t>
            </w:r>
          </w:p>
        </w:tc>
      </w:tr>
      <w:tr w:rsidR="00D15FB9" w:rsidRPr="006D5CBE" w14:paraId="1B21225B" w14:textId="77777777" w:rsidTr="00D15FB9">
        <w:trPr>
          <w:trHeight w:val="681"/>
        </w:trPr>
        <w:tc>
          <w:tcPr>
            <w:tcW w:w="884" w:type="dxa"/>
          </w:tcPr>
          <w:p w14:paraId="44D1708B" w14:textId="7078F633" w:rsidR="00D15FB9" w:rsidRPr="006D5CBE" w:rsidRDefault="0045447C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Y1</w:t>
            </w:r>
          </w:p>
        </w:tc>
        <w:tc>
          <w:tcPr>
            <w:tcW w:w="2236" w:type="dxa"/>
          </w:tcPr>
          <w:p w14:paraId="31D76022" w14:textId="3F3BCD33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My Health self: How can we look after our emotions?</w:t>
            </w:r>
          </w:p>
        </w:tc>
        <w:tc>
          <w:tcPr>
            <w:tcW w:w="2544" w:type="dxa"/>
          </w:tcPr>
          <w:p w14:paraId="2E8FD7D0" w14:textId="66A53EE1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Connecting with others: How can I help myself and others feel happy and Safe?</w:t>
            </w:r>
          </w:p>
        </w:tc>
        <w:tc>
          <w:tcPr>
            <w:tcW w:w="2290" w:type="dxa"/>
          </w:tcPr>
          <w:p w14:paraId="5F5709C6" w14:textId="0D89E67E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iCs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iCs/>
                <w:color w:val="000000" w:themeColor="text1"/>
                <w:kern w:val="24"/>
                <w:sz w:val="20"/>
                <w:szCs w:val="20"/>
              </w:rPr>
              <w:t>The online world: How do we spend time online?</w:t>
            </w:r>
          </w:p>
        </w:tc>
        <w:tc>
          <w:tcPr>
            <w:tcW w:w="2301" w:type="dxa"/>
          </w:tcPr>
          <w:p w14:paraId="291EC826" w14:textId="29DA4643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can I help others and the environment?</w:t>
            </w:r>
          </w:p>
        </w:tc>
        <w:tc>
          <w:tcPr>
            <w:tcW w:w="2369" w:type="dxa"/>
          </w:tcPr>
          <w:p w14:paraId="1CF11DC4" w14:textId="2FBE0BE2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iCs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iCs/>
                <w:color w:val="000000" w:themeColor="text1"/>
                <w:kern w:val="24"/>
                <w:sz w:val="20"/>
                <w:szCs w:val="20"/>
              </w:rPr>
              <w:t>Health protection: How can I protect myself and others in daily life?</w:t>
            </w:r>
          </w:p>
        </w:tc>
        <w:tc>
          <w:tcPr>
            <w:tcW w:w="2261" w:type="dxa"/>
          </w:tcPr>
          <w:p w14:paraId="690FB860" w14:textId="3A0A829D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Staying safe: How can I stay safe?</w:t>
            </w:r>
          </w:p>
        </w:tc>
      </w:tr>
      <w:tr w:rsidR="00D15FB9" w:rsidRPr="006D5CBE" w14:paraId="233F4176" w14:textId="77777777" w:rsidTr="00D15FB9">
        <w:trPr>
          <w:trHeight w:val="681"/>
        </w:trPr>
        <w:tc>
          <w:tcPr>
            <w:tcW w:w="884" w:type="dxa"/>
          </w:tcPr>
          <w:p w14:paraId="612FAA9D" w14:textId="261C4E57" w:rsidR="00D15FB9" w:rsidRPr="006D5CBE" w:rsidRDefault="0045447C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Y2</w:t>
            </w:r>
          </w:p>
        </w:tc>
        <w:tc>
          <w:tcPr>
            <w:tcW w:w="2236" w:type="dxa"/>
          </w:tcPr>
          <w:p w14:paraId="7CB133A8" w14:textId="0238C866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My healthy self: How can we look after our bodies?</w:t>
            </w:r>
          </w:p>
        </w:tc>
        <w:tc>
          <w:tcPr>
            <w:tcW w:w="2544" w:type="dxa"/>
          </w:tcPr>
          <w:p w14:paraId="3517A014" w14:textId="39313C75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Connecting with others: How can I build safe, kind and caring relationships with others?</w:t>
            </w:r>
          </w:p>
        </w:tc>
        <w:tc>
          <w:tcPr>
            <w:tcW w:w="2290" w:type="dxa"/>
          </w:tcPr>
          <w:p w14:paraId="6664F668" w14:textId="0B4A4157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The online world: How can we stay safe online?</w:t>
            </w:r>
          </w:p>
        </w:tc>
        <w:tc>
          <w:tcPr>
            <w:tcW w:w="2301" w:type="dxa"/>
          </w:tcPr>
          <w:p w14:paraId="4A4DD723" w14:textId="49A7970F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do people belong to a community and earn money?</w:t>
            </w:r>
          </w:p>
        </w:tc>
        <w:tc>
          <w:tcPr>
            <w:tcW w:w="2369" w:type="dxa"/>
          </w:tcPr>
          <w:p w14:paraId="27432E03" w14:textId="424F3FD0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Growing up: How can we look after and respect our bodies as we grow?</w:t>
            </w:r>
          </w:p>
        </w:tc>
        <w:tc>
          <w:tcPr>
            <w:tcW w:w="2261" w:type="dxa"/>
          </w:tcPr>
          <w:p w14:paraId="5748E9D4" w14:textId="4BF264A6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Staying safe: How can I make safe choices in different places?</w:t>
            </w:r>
          </w:p>
        </w:tc>
      </w:tr>
      <w:tr w:rsidR="00D15FB9" w:rsidRPr="006D5CBE" w14:paraId="67285367" w14:textId="77777777" w:rsidTr="00D15FB9">
        <w:trPr>
          <w:trHeight w:val="681"/>
        </w:trPr>
        <w:tc>
          <w:tcPr>
            <w:tcW w:w="884" w:type="dxa"/>
          </w:tcPr>
          <w:p w14:paraId="4CBEFE5E" w14:textId="2328FCB6" w:rsidR="00D15FB9" w:rsidRPr="006D5CBE" w:rsidRDefault="0045447C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Y3</w:t>
            </w:r>
          </w:p>
        </w:tc>
        <w:tc>
          <w:tcPr>
            <w:tcW w:w="2236" w:type="dxa"/>
          </w:tcPr>
          <w:p w14:paraId="56314652" w14:textId="7D6AE0BC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My healthy self: How can I take care of my mind and body?</w:t>
            </w:r>
          </w:p>
        </w:tc>
        <w:tc>
          <w:tcPr>
            <w:tcW w:w="2544" w:type="dxa"/>
          </w:tcPr>
          <w:p w14:paraId="3B63A064" w14:textId="1FD6D563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Connecting with others: What helps us feel safe and included?</w:t>
            </w:r>
          </w:p>
        </w:tc>
        <w:tc>
          <w:tcPr>
            <w:tcW w:w="2290" w:type="dxa"/>
          </w:tcPr>
          <w:p w14:paraId="780CE5AE" w14:textId="5884FDDB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The online world: How should we communicate online?</w:t>
            </w:r>
          </w:p>
        </w:tc>
        <w:tc>
          <w:tcPr>
            <w:tcW w:w="2301" w:type="dxa"/>
          </w:tcPr>
          <w:p w14:paraId="21D43DBF" w14:textId="0E22D931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What rights and responsibilities do we have?</w:t>
            </w:r>
          </w:p>
        </w:tc>
        <w:tc>
          <w:tcPr>
            <w:tcW w:w="2369" w:type="dxa"/>
          </w:tcPr>
          <w:p w14:paraId="665193D6" w14:textId="294133D7" w:rsidR="00D15FB9" w:rsidRPr="006D5CBE" w:rsidRDefault="001F3B22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Health protection: How can we prevent illness and injury and respond if they happen?</w:t>
            </w:r>
          </w:p>
        </w:tc>
        <w:tc>
          <w:tcPr>
            <w:tcW w:w="2261" w:type="dxa"/>
          </w:tcPr>
          <w:p w14:paraId="62A17592" w14:textId="7D60DDBE" w:rsidR="00D15FB9" w:rsidRPr="006D5CBE" w:rsidRDefault="001F3B22" w:rsidP="001F3B22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What careers do people choose and why?</w:t>
            </w:r>
          </w:p>
        </w:tc>
      </w:tr>
      <w:tr w:rsidR="00D15FB9" w:rsidRPr="006D5CBE" w14:paraId="33092173" w14:textId="77777777" w:rsidTr="00D15FB9">
        <w:trPr>
          <w:trHeight w:val="681"/>
        </w:trPr>
        <w:tc>
          <w:tcPr>
            <w:tcW w:w="884" w:type="dxa"/>
          </w:tcPr>
          <w:p w14:paraId="11148FCE" w14:textId="4D9E92ED" w:rsidR="00D15FB9" w:rsidRPr="006D5CBE" w:rsidRDefault="0045447C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Y4</w:t>
            </w:r>
          </w:p>
        </w:tc>
        <w:tc>
          <w:tcPr>
            <w:tcW w:w="2236" w:type="dxa"/>
          </w:tcPr>
          <w:p w14:paraId="5CDD8F33" w14:textId="5BB67F29" w:rsidR="00D15FB9" w:rsidRPr="006D5CBE" w:rsidRDefault="006D5CBE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My healthy self: How can I make healthy choices?</w:t>
            </w:r>
          </w:p>
        </w:tc>
        <w:tc>
          <w:tcPr>
            <w:tcW w:w="2544" w:type="dxa"/>
          </w:tcPr>
          <w:p w14:paraId="3ACB8EAA" w14:textId="11EF77DB" w:rsidR="00D15FB9" w:rsidRPr="006D5CBE" w:rsidRDefault="006D5CBE" w:rsidP="006D5CBE">
            <w:pPr>
              <w:pStyle w:val="NormalWeb"/>
              <w:spacing w:before="0" w:beforeAutospacing="0" w:after="0" w:afterAutospacing="0"/>
              <w:jc w:val="center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Connecting with others: How can we respect each other?</w:t>
            </w:r>
          </w:p>
        </w:tc>
        <w:tc>
          <w:tcPr>
            <w:tcW w:w="2290" w:type="dxa"/>
          </w:tcPr>
          <w:p w14:paraId="2E2CE241" w14:textId="550F052E" w:rsidR="00D15FB9" w:rsidRPr="006D5CBE" w:rsidRDefault="006D5CBE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The online world: How can we decide what to trust online?</w:t>
            </w:r>
          </w:p>
        </w:tc>
        <w:tc>
          <w:tcPr>
            <w:tcW w:w="2301" w:type="dxa"/>
          </w:tcPr>
          <w:p w14:paraId="0AF0B0EE" w14:textId="46083527" w:rsidR="00D15FB9" w:rsidRPr="006D5CBE" w:rsidRDefault="006D5CBE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can I spend money responsibly?</w:t>
            </w:r>
          </w:p>
        </w:tc>
        <w:tc>
          <w:tcPr>
            <w:tcW w:w="2369" w:type="dxa"/>
          </w:tcPr>
          <w:p w14:paraId="4EC061B8" w14:textId="490BCBD1" w:rsidR="00D15FB9" w:rsidRPr="006D5CBE" w:rsidRDefault="006D5CBE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Growing up: How will my body and emotions change as I grow up?</w:t>
            </w:r>
          </w:p>
        </w:tc>
        <w:tc>
          <w:tcPr>
            <w:tcW w:w="2261" w:type="dxa"/>
          </w:tcPr>
          <w:p w14:paraId="45719FB8" w14:textId="3F73FE00" w:rsidR="00D15FB9" w:rsidRPr="006D5CBE" w:rsidRDefault="006D5CBE" w:rsidP="00D15FB9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Staying safe: What signs help me recognise what is safe or unsafe?</w:t>
            </w:r>
          </w:p>
        </w:tc>
      </w:tr>
      <w:tr w:rsidR="0045447C" w:rsidRPr="006D5CBE" w14:paraId="6F96429C" w14:textId="77777777" w:rsidTr="00D15FB9">
        <w:trPr>
          <w:trHeight w:val="681"/>
        </w:trPr>
        <w:tc>
          <w:tcPr>
            <w:tcW w:w="884" w:type="dxa"/>
          </w:tcPr>
          <w:p w14:paraId="0054F6D2" w14:textId="1CC99D9E" w:rsidR="0045447C" w:rsidRPr="006D5CBE" w:rsidRDefault="0045447C" w:rsidP="0045447C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Y5</w:t>
            </w:r>
          </w:p>
        </w:tc>
        <w:tc>
          <w:tcPr>
            <w:tcW w:w="2236" w:type="dxa"/>
          </w:tcPr>
          <w:p w14:paraId="568D990D" w14:textId="58BC30A5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My healthy self: How can I support my mind and body as I grow?</w:t>
            </w:r>
          </w:p>
        </w:tc>
        <w:tc>
          <w:tcPr>
            <w:tcW w:w="2544" w:type="dxa"/>
          </w:tcPr>
          <w:p w14:paraId="7AD2B4DE" w14:textId="13EE19DF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Connecting with others: Why are healthy relationships important?</w:t>
            </w:r>
          </w:p>
          <w:p w14:paraId="11355B7F" w14:textId="3E2952AC" w:rsidR="006D5CBE" w:rsidRPr="006D5CBE" w:rsidRDefault="006D5CBE" w:rsidP="006D5CBE">
            <w:pPr>
              <w:jc w:val="center"/>
              <w:rPr>
                <w:rFonts w:ascii="Palatino Linotype" w:hAnsi="Palatino Linotype"/>
                <w:lang w:val="en-US" w:eastAsia="en-GB"/>
              </w:rPr>
            </w:pPr>
          </w:p>
        </w:tc>
        <w:tc>
          <w:tcPr>
            <w:tcW w:w="2290" w:type="dxa"/>
          </w:tcPr>
          <w:p w14:paraId="4703DBD9" w14:textId="38E0948B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The online world: How am I influenced by what I see online?</w:t>
            </w:r>
          </w:p>
        </w:tc>
        <w:tc>
          <w:tcPr>
            <w:tcW w:w="2301" w:type="dxa"/>
          </w:tcPr>
          <w:p w14:paraId="7A15DCF5" w14:textId="6AD2F30E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can we make a difference in our communities and beyond?</w:t>
            </w:r>
          </w:p>
        </w:tc>
        <w:tc>
          <w:tcPr>
            <w:tcW w:w="2369" w:type="dxa"/>
          </w:tcPr>
          <w:p w14:paraId="38DCAD58" w14:textId="22EA61C8" w:rsidR="00D10CF3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Growing up: How can I manage the changes to my body and emotions as I grow up?</w:t>
            </w:r>
          </w:p>
          <w:p w14:paraId="33CAADFF" w14:textId="34AE8CC0" w:rsidR="006D5CBE" w:rsidRPr="006D5CBE" w:rsidRDefault="006D5CBE" w:rsidP="006D5CBE">
            <w:pPr>
              <w:jc w:val="center"/>
              <w:rPr>
                <w:rFonts w:ascii="Palatino Linotype" w:hAnsi="Palatino Linotype"/>
                <w:lang w:val="en-US" w:eastAsia="en-GB"/>
              </w:rPr>
            </w:pPr>
          </w:p>
        </w:tc>
        <w:tc>
          <w:tcPr>
            <w:tcW w:w="2261" w:type="dxa"/>
          </w:tcPr>
          <w:p w14:paraId="194905EA" w14:textId="1E150520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can we be in control of our money?</w:t>
            </w:r>
          </w:p>
          <w:p w14:paraId="100AAE0F" w14:textId="77777777" w:rsidR="006D5CBE" w:rsidRPr="006D5CBE" w:rsidRDefault="006D5CBE" w:rsidP="006D5CBE">
            <w:pPr>
              <w:rPr>
                <w:rFonts w:ascii="Palatino Linotype" w:eastAsia="Times New Roman" w:hAnsi="Palatino Linotype" w:cs="Arial"/>
                <w:color w:val="000000" w:themeColor="text1"/>
                <w:kern w:val="24"/>
                <w:sz w:val="20"/>
                <w:szCs w:val="20"/>
                <w:lang w:val="en-US" w:eastAsia="en-GB"/>
              </w:rPr>
            </w:pPr>
          </w:p>
          <w:p w14:paraId="0181E762" w14:textId="7CDFE704" w:rsidR="006D5CBE" w:rsidRPr="006D5CBE" w:rsidRDefault="006D5CBE" w:rsidP="006D5CBE">
            <w:pPr>
              <w:jc w:val="center"/>
              <w:rPr>
                <w:rFonts w:ascii="Palatino Linotype" w:hAnsi="Palatino Linotype"/>
                <w:lang w:val="en-US" w:eastAsia="en-GB"/>
              </w:rPr>
            </w:pPr>
          </w:p>
        </w:tc>
      </w:tr>
      <w:tr w:rsidR="0045447C" w:rsidRPr="006D5CBE" w14:paraId="3CD802C8" w14:textId="77777777" w:rsidTr="00D15FB9">
        <w:trPr>
          <w:trHeight w:val="681"/>
        </w:trPr>
        <w:tc>
          <w:tcPr>
            <w:tcW w:w="884" w:type="dxa"/>
          </w:tcPr>
          <w:p w14:paraId="72865AB9" w14:textId="2BC5B103" w:rsidR="0045447C" w:rsidRPr="006D5CBE" w:rsidRDefault="0045447C" w:rsidP="0045447C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Y6</w:t>
            </w:r>
          </w:p>
        </w:tc>
        <w:tc>
          <w:tcPr>
            <w:tcW w:w="2236" w:type="dxa"/>
          </w:tcPr>
          <w:p w14:paraId="275360EC" w14:textId="0FA60729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  <w:t>My healthy self: How do my choices today shape my future health?</w:t>
            </w:r>
          </w:p>
        </w:tc>
        <w:tc>
          <w:tcPr>
            <w:tcW w:w="2544" w:type="dxa"/>
          </w:tcPr>
          <w:p w14:paraId="44B9FEFF" w14:textId="05B8A1AE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Connecting with others: What does it mean to stand up for myself and others?</w:t>
            </w:r>
          </w:p>
        </w:tc>
        <w:tc>
          <w:tcPr>
            <w:tcW w:w="2290" w:type="dxa"/>
          </w:tcPr>
          <w:p w14:paraId="2E785E7F" w14:textId="167447CD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The online world: How do I feel about the things I see online?</w:t>
            </w:r>
          </w:p>
        </w:tc>
        <w:tc>
          <w:tcPr>
            <w:tcW w:w="2301" w:type="dxa"/>
          </w:tcPr>
          <w:p w14:paraId="5ACDEA27" w14:textId="7855488B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Citizenship: How can we protect everyone’s rights?</w:t>
            </w:r>
          </w:p>
        </w:tc>
        <w:tc>
          <w:tcPr>
            <w:tcW w:w="2369" w:type="dxa"/>
          </w:tcPr>
          <w:p w14:paraId="289CC6F7" w14:textId="1C9A6442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Staying safe: How can I stay safe as I grow up?</w:t>
            </w:r>
          </w:p>
        </w:tc>
        <w:tc>
          <w:tcPr>
            <w:tcW w:w="2261" w:type="dxa"/>
          </w:tcPr>
          <w:p w14:paraId="2189C1AE" w14:textId="1170EFF5" w:rsidR="0045447C" w:rsidRPr="006D5CBE" w:rsidRDefault="006D5CBE" w:rsidP="0045447C">
            <w:pPr>
              <w:pStyle w:val="NormalWeb"/>
              <w:spacing w:before="0" w:beforeAutospacing="0" w:after="0" w:afterAutospacing="0"/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6D5CBE">
              <w:rPr>
                <w:rFonts w:ascii="Palatino Linotype" w:hAnsi="Palatino Linotype" w:cs="Arial"/>
                <w:color w:val="000000" w:themeColor="text1"/>
                <w:kern w:val="24"/>
                <w:sz w:val="20"/>
                <w:szCs w:val="20"/>
              </w:rPr>
              <w:t>Sex education: How do people become parents and carers?</w:t>
            </w:r>
          </w:p>
        </w:tc>
      </w:tr>
      <w:tr w:rsidR="002029FE" w:rsidRPr="006D5CBE" w14:paraId="1F0A2593" w14:textId="4B00D8FB" w:rsidTr="006D5CBE">
        <w:trPr>
          <w:trHeight w:val="730"/>
        </w:trPr>
        <w:tc>
          <w:tcPr>
            <w:tcW w:w="884" w:type="dxa"/>
          </w:tcPr>
          <w:p w14:paraId="79F7E0B2" w14:textId="2347D0B1" w:rsidR="002029FE" w:rsidRPr="006D5CBE" w:rsidRDefault="002029FE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</w:p>
          <w:p w14:paraId="6890AC22" w14:textId="77777777" w:rsidR="002029FE" w:rsidRPr="006D5CBE" w:rsidRDefault="002029FE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Whole</w:t>
            </w:r>
          </w:p>
          <w:p w14:paraId="21389992" w14:textId="3EFBA2C1" w:rsidR="002029FE" w:rsidRPr="006D5CBE" w:rsidRDefault="002029FE" w:rsidP="00D15FB9">
            <w:pPr>
              <w:pStyle w:val="NoSpacing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6D5CBE">
              <w:rPr>
                <w:rFonts w:ascii="Palatino Linotype" w:hAnsi="Palatino Linotype" w:cs="Arial"/>
                <w:b/>
                <w:sz w:val="20"/>
                <w:szCs w:val="20"/>
              </w:rPr>
              <w:t>School</w:t>
            </w:r>
          </w:p>
        </w:tc>
        <w:tc>
          <w:tcPr>
            <w:tcW w:w="4780" w:type="dxa"/>
            <w:gridSpan w:val="2"/>
            <w:shd w:val="clear" w:color="auto" w:fill="auto"/>
          </w:tcPr>
          <w:p w14:paraId="6A52F290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British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values – democracy, rule of law, mutual respect and individual liberty </w:t>
            </w:r>
          </w:p>
          <w:p w14:paraId="0B305DC6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Protected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characteristics – race, disability and religion or belief </w:t>
            </w:r>
          </w:p>
          <w:p w14:paraId="598A3824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Safeguarding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– trusted adults, PANTS, speaking up and Childline </w:t>
            </w:r>
          </w:p>
          <w:p w14:paraId="2698944C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Health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wellbeing – hand hygiene, oral health and healthy habits </w:t>
            </w:r>
          </w:p>
          <w:p w14:paraId="467DEB92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Careers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aspirations – people who help us and STEM careers </w:t>
            </w:r>
          </w:p>
          <w:p w14:paraId="67C31036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Character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education – kindness, respect, honesty, responsibility and resilience </w:t>
            </w:r>
          </w:p>
          <w:p w14:paraId="4151CF18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Diversity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inclusion – Black History Month, different families and challenging stereotypes </w:t>
            </w:r>
          </w:p>
          <w:p w14:paraId="7A829FA3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Cultural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religious awareness – Diwali, Christmas and Remembrance </w:t>
            </w:r>
          </w:p>
          <w:p w14:paraId="00331AD8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Citizenship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community – volunteering, community responsibility and looking after others </w:t>
            </w:r>
          </w:p>
          <w:p w14:paraId="5379BB40" w14:textId="3421C440" w:rsidR="002029F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National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events &amp; awareness campaigns – Black History Month, Anti-Bullying Week and Children in Need </w:t>
            </w:r>
          </w:p>
        </w:tc>
        <w:tc>
          <w:tcPr>
            <w:tcW w:w="4591" w:type="dxa"/>
            <w:gridSpan w:val="2"/>
            <w:shd w:val="clear" w:color="auto" w:fill="auto"/>
          </w:tcPr>
          <w:p w14:paraId="61227483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British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values – democracy, rule of law, individual liberty and tolerance </w:t>
            </w:r>
          </w:p>
          <w:p w14:paraId="01DCC0ED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Protected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characteristics – sex, sexual orientation, disability and religion or belief </w:t>
            </w:r>
          </w:p>
          <w:p w14:paraId="0CE1F6D4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Safeguarding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– personal boundaries, online safety, safe relationships and getting help </w:t>
            </w:r>
          </w:p>
          <w:p w14:paraId="53C6D55E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Health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wellbeing – sleep, healthy eating and hydration </w:t>
            </w:r>
          </w:p>
          <w:p w14:paraId="0DF46A62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Careers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aspirations – creative careers and business &amp; enterprise </w:t>
            </w:r>
          </w:p>
          <w:p w14:paraId="74A1E3BA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Character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education – perseverance, courage, empathy, teamwork and ambition </w:t>
            </w:r>
          </w:p>
          <w:p w14:paraId="01AA4445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Diversity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inclusion – LGBT+ History Month, neurodiversity and equality </w:t>
            </w:r>
          </w:p>
          <w:p w14:paraId="7C09BB8B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Cultural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religious awareness – Lunar New Year, Easter, Ramadan and Eid </w:t>
            </w:r>
          </w:p>
          <w:p w14:paraId="1C6CB158" w14:textId="77777777" w:rsidR="006D5CB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Citizenship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&amp; community – human rights, equality and environmental responsibility </w:t>
            </w:r>
          </w:p>
          <w:p w14:paraId="16938590" w14:textId="5261585E" w:rsidR="002029FE" w:rsidRPr="006D5CBE" w:rsidRDefault="006D5CBE" w:rsidP="006D5CBE">
            <w:pPr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proofErr w:type="gramStart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>  National</w:t>
            </w:r>
            <w:proofErr w:type="gramEnd"/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 events &amp; awareness campaigns – Holocaust Memorial Day, Safer Internet Day, Children's Mental Health Week, International Women's Day, Neurodiversity Celebration Week and Comic Relief </w:t>
            </w:r>
          </w:p>
        </w:tc>
        <w:tc>
          <w:tcPr>
            <w:tcW w:w="4630" w:type="dxa"/>
            <w:gridSpan w:val="2"/>
            <w:shd w:val="clear" w:color="auto" w:fill="auto"/>
          </w:tcPr>
          <w:p w14:paraId="2D81E0F6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British values – mutual respect, individual liberty and tolerance of different faiths and beliefs </w:t>
            </w:r>
          </w:p>
          <w:p w14:paraId="6AA00F43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Protected characteristics – race, disability, sex and gender reassignment </w:t>
            </w:r>
          </w:p>
          <w:p w14:paraId="19766BA3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Safeguarding – community safety, online safety, Childline and staying safe during the holidays </w:t>
            </w:r>
          </w:p>
          <w:p w14:paraId="6F0C0E13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Health &amp; wellbeing – sun safety, physical activity and mental wellbeing </w:t>
            </w:r>
          </w:p>
          <w:p w14:paraId="3C84E225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Careers &amp; aspirations – sport &amp; health careers and careers of the future </w:t>
            </w:r>
          </w:p>
          <w:p w14:paraId="50E46701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Character education – leadership, responsibility, perseverance, kindness and reflection </w:t>
            </w:r>
          </w:p>
          <w:p w14:paraId="655068BA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Diversity &amp; inclusion – Pride, Windrush, refugee experiences and celebrating diversity </w:t>
            </w:r>
          </w:p>
          <w:p w14:paraId="58CE9FD4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Cultural &amp; religious awareness – Eid, Vaisakhi and different faith traditions </w:t>
            </w:r>
          </w:p>
          <w:p w14:paraId="09D67650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Citizenship &amp; community – sustainability, volunteering, environmental responsibility and global citizenship </w:t>
            </w:r>
          </w:p>
          <w:p w14:paraId="03859CEE" w14:textId="77777777" w:rsidR="006D5CB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National events &amp; awareness campaigns – Earth Day, Refugee Week, Windrush Day and Pride Month </w:t>
            </w:r>
          </w:p>
          <w:p w14:paraId="0CAE8AA9" w14:textId="24C8CDD7" w:rsidR="002029FE" w:rsidRPr="006D5CBE" w:rsidRDefault="006D5CBE" w:rsidP="006D5C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</w:pPr>
            <w:r w:rsidRPr="006D5CBE">
              <w:rPr>
                <w:rFonts w:ascii="Palatino Linotype" w:eastAsia="Times New Roman" w:hAnsi="Palatino Linotype" w:cs="Times New Roman"/>
                <w:sz w:val="24"/>
                <w:szCs w:val="24"/>
                <w:lang w:eastAsia="en-GB"/>
              </w:rPr>
              <w:t xml:space="preserve">Transition &amp; reflection – preparing for change, celebrating achievements and looking ahead </w:t>
            </w:r>
          </w:p>
        </w:tc>
      </w:tr>
    </w:tbl>
    <w:p w14:paraId="7B734A31" w14:textId="77777777" w:rsidR="001F4EA7" w:rsidRPr="001F3B22" w:rsidRDefault="001F4EA7" w:rsidP="00387076">
      <w:pPr>
        <w:pStyle w:val="NoSpacing"/>
        <w:rPr>
          <w:rFonts w:ascii="Palatino Linotype" w:hAnsi="Palatino Linotype" w:cstheme="minorHAnsi"/>
          <w:b/>
          <w:sz w:val="24"/>
          <w:u w:val="single"/>
        </w:rPr>
      </w:pPr>
    </w:p>
    <w:sectPr w:rsidR="001F4EA7" w:rsidRPr="001F3B22" w:rsidSect="00B73B36">
      <w:headerReference w:type="default" r:id="rId10"/>
      <w:pgSz w:w="16838" w:h="11906" w:orient="landscape"/>
      <w:pgMar w:top="709" w:right="1440" w:bottom="568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EF14E" w14:textId="77777777" w:rsidR="004C1CC7" w:rsidRDefault="004C1CC7" w:rsidP="00CA106F">
      <w:pPr>
        <w:spacing w:after="0" w:line="240" w:lineRule="auto"/>
      </w:pPr>
      <w:r>
        <w:separator/>
      </w:r>
    </w:p>
  </w:endnote>
  <w:endnote w:type="continuationSeparator" w:id="0">
    <w:p w14:paraId="33693ADB" w14:textId="77777777" w:rsidR="004C1CC7" w:rsidRDefault="004C1CC7" w:rsidP="00CA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A2CD4" w14:textId="77777777" w:rsidR="004C1CC7" w:rsidRDefault="004C1CC7" w:rsidP="00CA106F">
      <w:pPr>
        <w:spacing w:after="0" w:line="240" w:lineRule="auto"/>
      </w:pPr>
      <w:r>
        <w:separator/>
      </w:r>
    </w:p>
  </w:footnote>
  <w:footnote w:type="continuationSeparator" w:id="0">
    <w:p w14:paraId="3E1D9950" w14:textId="77777777" w:rsidR="004C1CC7" w:rsidRDefault="004C1CC7" w:rsidP="00CA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A350" w14:textId="71BDFCE8" w:rsidR="007257BB" w:rsidRPr="007257BB" w:rsidRDefault="007257BB" w:rsidP="007257BB">
    <w:pPr>
      <w:pStyle w:val="NoSpacing"/>
      <w:rPr>
        <w:rFonts w:cstheme="minorHAnsi"/>
        <w:b/>
        <w:sz w:val="28"/>
        <w:szCs w:val="24"/>
        <w:u w:val="single"/>
      </w:rPr>
    </w:pPr>
    <w:r>
      <w:rPr>
        <w:noProof/>
        <w:lang w:eastAsia="en-GB"/>
      </w:rPr>
      <w:drawing>
        <wp:inline distT="0" distB="0" distL="0" distR="0" wp14:anchorId="088D23BF" wp14:editId="29A10931">
          <wp:extent cx="640080" cy="640080"/>
          <wp:effectExtent l="0" t="0" r="762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08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257BB">
      <w:rPr>
        <w:rFonts w:cstheme="minorHAnsi"/>
        <w:b/>
        <w:sz w:val="28"/>
        <w:szCs w:val="24"/>
      </w:rPr>
      <w:t xml:space="preserve"> </w:t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>
      <w:rPr>
        <w:rFonts w:cstheme="minorHAnsi"/>
        <w:b/>
        <w:sz w:val="28"/>
        <w:szCs w:val="24"/>
      </w:rPr>
      <w:tab/>
    </w:r>
    <w:r w:rsidRPr="009C7D54">
      <w:rPr>
        <w:rFonts w:cstheme="minorHAnsi"/>
        <w:b/>
        <w:sz w:val="28"/>
        <w:szCs w:val="24"/>
        <w:u w:val="single"/>
      </w:rPr>
      <w:t>Whole-School PSHE Curriculum Map</w:t>
    </w:r>
    <w:r w:rsidR="00AC2179">
      <w:rPr>
        <w:rFonts w:cstheme="minorHAnsi"/>
        <w:b/>
        <w:sz w:val="28"/>
        <w:szCs w:val="24"/>
        <w:u w:val="single"/>
      </w:rPr>
      <w:t xml:space="preserve">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53832"/>
    <w:multiLevelType w:val="multilevel"/>
    <w:tmpl w:val="0A00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81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A68"/>
    <w:rsid w:val="00052871"/>
    <w:rsid w:val="00057C4F"/>
    <w:rsid w:val="000D0494"/>
    <w:rsid w:val="000E03A2"/>
    <w:rsid w:val="000E2E64"/>
    <w:rsid w:val="000F0245"/>
    <w:rsid w:val="000F4AF9"/>
    <w:rsid w:val="001055FE"/>
    <w:rsid w:val="001A2B96"/>
    <w:rsid w:val="001C7EFC"/>
    <w:rsid w:val="001F3B22"/>
    <w:rsid w:val="001F4EA7"/>
    <w:rsid w:val="002029FE"/>
    <w:rsid w:val="0023050E"/>
    <w:rsid w:val="002327FC"/>
    <w:rsid w:val="00237462"/>
    <w:rsid w:val="00241D43"/>
    <w:rsid w:val="00267255"/>
    <w:rsid w:val="002A556E"/>
    <w:rsid w:val="00334783"/>
    <w:rsid w:val="00387076"/>
    <w:rsid w:val="003B6D50"/>
    <w:rsid w:val="003E1CB4"/>
    <w:rsid w:val="003E44EF"/>
    <w:rsid w:val="0045447C"/>
    <w:rsid w:val="00471A3D"/>
    <w:rsid w:val="00487329"/>
    <w:rsid w:val="004C1CC7"/>
    <w:rsid w:val="00501F5F"/>
    <w:rsid w:val="00577EFA"/>
    <w:rsid w:val="0059546A"/>
    <w:rsid w:val="00596929"/>
    <w:rsid w:val="005A25EE"/>
    <w:rsid w:val="005A6631"/>
    <w:rsid w:val="005F622D"/>
    <w:rsid w:val="00677269"/>
    <w:rsid w:val="006929AB"/>
    <w:rsid w:val="006932F1"/>
    <w:rsid w:val="006A0E47"/>
    <w:rsid w:val="006A1409"/>
    <w:rsid w:val="006C48CA"/>
    <w:rsid w:val="006C60B8"/>
    <w:rsid w:val="006C6909"/>
    <w:rsid w:val="006D5CBE"/>
    <w:rsid w:val="006E2E34"/>
    <w:rsid w:val="006F4821"/>
    <w:rsid w:val="007257BB"/>
    <w:rsid w:val="00761F74"/>
    <w:rsid w:val="007969A1"/>
    <w:rsid w:val="007B2F37"/>
    <w:rsid w:val="007E2778"/>
    <w:rsid w:val="00805643"/>
    <w:rsid w:val="0085781F"/>
    <w:rsid w:val="00872B78"/>
    <w:rsid w:val="008923F5"/>
    <w:rsid w:val="008B195B"/>
    <w:rsid w:val="008C41B6"/>
    <w:rsid w:val="008D20CB"/>
    <w:rsid w:val="008D72C1"/>
    <w:rsid w:val="00903FBE"/>
    <w:rsid w:val="009273DE"/>
    <w:rsid w:val="00930872"/>
    <w:rsid w:val="00941399"/>
    <w:rsid w:val="009442FF"/>
    <w:rsid w:val="0094476D"/>
    <w:rsid w:val="00973FD4"/>
    <w:rsid w:val="00996AB2"/>
    <w:rsid w:val="009A592D"/>
    <w:rsid w:val="009B3B27"/>
    <w:rsid w:val="009C7D54"/>
    <w:rsid w:val="009D2757"/>
    <w:rsid w:val="00A21FDE"/>
    <w:rsid w:val="00A2346B"/>
    <w:rsid w:val="00A31242"/>
    <w:rsid w:val="00A344C9"/>
    <w:rsid w:val="00A46410"/>
    <w:rsid w:val="00A55846"/>
    <w:rsid w:val="00AA164F"/>
    <w:rsid w:val="00AC2179"/>
    <w:rsid w:val="00AE4738"/>
    <w:rsid w:val="00B05D06"/>
    <w:rsid w:val="00B24143"/>
    <w:rsid w:val="00B3569B"/>
    <w:rsid w:val="00B47616"/>
    <w:rsid w:val="00B73B36"/>
    <w:rsid w:val="00BC1F31"/>
    <w:rsid w:val="00BE499E"/>
    <w:rsid w:val="00BE7DA3"/>
    <w:rsid w:val="00BF26C9"/>
    <w:rsid w:val="00C22E50"/>
    <w:rsid w:val="00C27C08"/>
    <w:rsid w:val="00C33A68"/>
    <w:rsid w:val="00C67BC8"/>
    <w:rsid w:val="00C95AF1"/>
    <w:rsid w:val="00CA106F"/>
    <w:rsid w:val="00CC4840"/>
    <w:rsid w:val="00D10CF3"/>
    <w:rsid w:val="00D15FB9"/>
    <w:rsid w:val="00D2605E"/>
    <w:rsid w:val="00D3753C"/>
    <w:rsid w:val="00D71279"/>
    <w:rsid w:val="00D73E42"/>
    <w:rsid w:val="00D8291D"/>
    <w:rsid w:val="00EA790F"/>
    <w:rsid w:val="00EE2F04"/>
    <w:rsid w:val="00EF677E"/>
    <w:rsid w:val="00F15065"/>
    <w:rsid w:val="00F31495"/>
    <w:rsid w:val="00F7626B"/>
    <w:rsid w:val="00F76326"/>
    <w:rsid w:val="00F847C2"/>
    <w:rsid w:val="00FB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983B7"/>
  <w15:chartTrackingRefBased/>
  <w15:docId w15:val="{940B93A9-1521-4CB0-BBCB-2B769AA6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A6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3A6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E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A1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06F"/>
  </w:style>
  <w:style w:type="paragraph" w:styleId="Footer">
    <w:name w:val="footer"/>
    <w:basedOn w:val="Normal"/>
    <w:link w:val="FooterChar"/>
    <w:uiPriority w:val="99"/>
    <w:unhideWhenUsed/>
    <w:rsid w:val="00CA1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06F"/>
  </w:style>
  <w:style w:type="character" w:styleId="Hyperlink">
    <w:name w:val="Hyperlink"/>
    <w:basedOn w:val="DefaultParagraphFont"/>
    <w:uiPriority w:val="99"/>
    <w:unhideWhenUsed/>
    <w:rsid w:val="006D5C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9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FE8C574F6F64D8445AB8228288223" ma:contentTypeVersion="19" ma:contentTypeDescription="Create a new document." ma:contentTypeScope="" ma:versionID="70cb041acaf68538a5a222470f9e1945">
  <xsd:schema xmlns:xsd="http://www.w3.org/2001/XMLSchema" xmlns:xs="http://www.w3.org/2001/XMLSchema" xmlns:p="http://schemas.microsoft.com/office/2006/metadata/properties" xmlns:ns3="b100996a-4282-4ec1-8b79-32ea88c90eed" xmlns:ns4="26b384b6-6ab6-49f9-bd6f-fbbc45a75063" targetNamespace="http://schemas.microsoft.com/office/2006/metadata/properties" ma:root="true" ma:fieldsID="702f045607940bd39a52510745776774" ns3:_="" ns4:_="">
    <xsd:import namespace="b100996a-4282-4ec1-8b79-32ea88c90eed"/>
    <xsd:import namespace="26b384b6-6ab6-49f9-bd6f-fbbc45a750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0996a-4282-4ec1-8b79-32ea88c9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84b6-6ab6-49f9-bd6f-fbbc45a750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00996a-4282-4ec1-8b79-32ea88c90eed" xsi:nil="true"/>
  </documentManagement>
</p:properties>
</file>

<file path=customXml/itemProps1.xml><?xml version="1.0" encoding="utf-8"?>
<ds:datastoreItem xmlns:ds="http://schemas.openxmlformats.org/officeDocument/2006/customXml" ds:itemID="{DE82D2BE-4B53-48BB-8FD0-0F373C634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0996a-4282-4ec1-8b79-32ea88c90eed"/>
    <ds:schemaRef ds:uri="26b384b6-6ab6-49f9-bd6f-fbbc45a75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8E435B-5D86-485F-82AC-ACD9C1401E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0C0003-5A4E-416D-ABE8-83D1A533BFD7}">
  <ds:schemaRefs>
    <ds:schemaRef ds:uri="http://schemas.microsoft.com/office/2006/metadata/properties"/>
    <ds:schemaRef ds:uri="http://schemas.microsoft.com/office/infopath/2007/PartnerControls"/>
    <ds:schemaRef ds:uri="b100996a-4282-4ec1-8b79-32ea88c90e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Barlow</dc:creator>
  <cp:keywords/>
  <dc:description/>
  <cp:lastModifiedBy>Liam McQuade</cp:lastModifiedBy>
  <cp:revision>3</cp:revision>
  <cp:lastPrinted>2026-09-27T09:24:00Z</cp:lastPrinted>
  <dcterms:created xsi:type="dcterms:W3CDTF">2025-10-03T15:14:00Z</dcterms:created>
  <dcterms:modified xsi:type="dcterms:W3CDTF">2026-09-27T09:24:00Z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0x010100793FE8C574F6F64D8445AB8228288223</vt:lpwstr>
  </property>
</Properties>
</file>