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DDD" w:rsidRPr="00E40F12" w:rsidRDefault="00F81840" w:rsidP="00F8184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-104774</wp:posOffset>
                </wp:positionV>
                <wp:extent cx="3448050" cy="762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C05" w:rsidRDefault="00614878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Learning together- </w:t>
                            </w:r>
                            <w:r w:rsidR="00017D9C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U</w:t>
                            </w:r>
                            <w:r w:rsidRPr="00356C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KS2</w:t>
                            </w:r>
                          </w:p>
                          <w:p w:rsidR="004D6150" w:rsidRPr="00B63C05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3C0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W/b 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3</w:t>
                            </w:r>
                            <w:r w:rsidR="00A257E6" w:rsidRPr="00A257E6">
                              <w:rPr>
                                <w:rFonts w:ascii="Arial" w:hAnsi="Arial" w:cs="Arial"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May,</w:t>
                            </w:r>
                            <w:r w:rsidR="00D629B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2016</w:t>
                            </w:r>
                          </w:p>
                          <w:p w:rsidR="00B63C05" w:rsidRPr="00F81840" w:rsidRDefault="00B63C05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.75pt;margin-top:-8.25pt;width:271.5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" fillcolor="white [3201]" strokeweight=".5pt">
                <v:stroke dashstyle="longDashDot"/>
                <v:textbox>
                  <w:txbxContent>
                    <w:p w:rsidR="00B63C05" w:rsidRDefault="00614878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Learning together- </w:t>
                      </w:r>
                      <w:r w:rsidR="00017D9C">
                        <w:rPr>
                          <w:rFonts w:ascii="Arial" w:hAnsi="Arial" w:cs="Arial"/>
                          <w:sz w:val="36"/>
                          <w:szCs w:val="36"/>
                        </w:rPr>
                        <w:t>U</w:t>
                      </w:r>
                      <w:r w:rsidRPr="00356CA0">
                        <w:rPr>
                          <w:rFonts w:ascii="Arial" w:hAnsi="Arial" w:cs="Arial"/>
                          <w:sz w:val="36"/>
                          <w:szCs w:val="36"/>
                        </w:rPr>
                        <w:t>KS2</w:t>
                      </w:r>
                    </w:p>
                    <w:p w:rsidR="004D6150" w:rsidRPr="00B63C05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63C0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W/b 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>3</w:t>
                      </w:r>
                      <w:r w:rsidR="00A257E6" w:rsidRPr="00A257E6">
                        <w:rPr>
                          <w:rFonts w:ascii="Arial" w:hAnsi="Arial" w:cs="Arial"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May,</w:t>
                      </w:r>
                      <w:r w:rsidR="00D629B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2016</w:t>
                      </w:r>
                    </w:p>
                    <w:p w:rsidR="00B63C05" w:rsidRPr="00F81840" w:rsidRDefault="00B63C05" w:rsidP="001843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37BD" w:rsidRDefault="004A37BD" w:rsidP="00485DDD">
      <w:pPr>
        <w:jc w:val="both"/>
        <w:rPr>
          <w:rFonts w:ascii="Arial" w:hAnsi="Arial" w:cs="Arial"/>
          <w:sz w:val="24"/>
          <w:szCs w:val="24"/>
        </w:rPr>
      </w:pPr>
    </w:p>
    <w:p w:rsidR="004A37BD" w:rsidRDefault="00354B5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86B03" wp14:editId="1A3E2FFA">
                <wp:simplePos x="0" y="0"/>
                <wp:positionH relativeFrom="column">
                  <wp:posOffset>-600076</wp:posOffset>
                </wp:positionH>
                <wp:positionV relativeFrom="paragraph">
                  <wp:posOffset>85725</wp:posOffset>
                </wp:positionV>
                <wp:extent cx="2390775" cy="2714625"/>
                <wp:effectExtent l="0" t="0" r="28575" b="37147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71462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talk homework is …</w:t>
                            </w:r>
                          </w:p>
                          <w:p w:rsidR="004D6150" w:rsidRDefault="00A257E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thing you are most afraid of is …</w:t>
                            </w:r>
                            <w:r w:rsidR="007A60D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Why?</w:t>
                            </w:r>
                          </w:p>
                          <w:p w:rsidR="00AA5B2F" w:rsidRDefault="00AA5B2F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486B0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7" type="#_x0000_t62" style="position:absolute;left:0;text-align:left;margin-left:-47.25pt;margin-top:6.75pt;width:188.25pt;height:21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talk homework is …</w:t>
                      </w:r>
                    </w:p>
                    <w:p w:rsidR="004D6150" w:rsidRDefault="00A257E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The thing you are most afraid of is …</w:t>
                      </w:r>
                      <w:r w:rsidR="007A60D6">
                        <w:rPr>
                          <w:rFonts w:ascii="Arial" w:hAnsi="Arial" w:cs="Arial"/>
                          <w:sz w:val="24"/>
                          <w:szCs w:val="24"/>
                        </w:rPr>
                        <w:t>?</w:t>
                      </w: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Why?</w:t>
                      </w:r>
                    </w:p>
                    <w:p w:rsidR="00AA5B2F" w:rsidRDefault="00AA5B2F" w:rsidP="00F8184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B63C0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A5134" wp14:editId="1C6A0D9C">
                <wp:simplePos x="0" y="0"/>
                <wp:positionH relativeFrom="column">
                  <wp:posOffset>2076450</wp:posOffset>
                </wp:positionH>
                <wp:positionV relativeFrom="paragraph">
                  <wp:posOffset>148590</wp:posOffset>
                </wp:positionV>
                <wp:extent cx="4410075" cy="2781300"/>
                <wp:effectExtent l="19050" t="19050" r="47625" b="38100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27813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8184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WOW words!</w:t>
                            </w:r>
                          </w:p>
                          <w:p w:rsidR="004D6150" w:rsidRDefault="007A60D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Early Years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 disaster</w:t>
                            </w:r>
                          </w:p>
                          <w:p w:rsidR="004D615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Key Stage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1:  tragedy</w:t>
                            </w:r>
                          </w:p>
                          <w:p w:rsidR="004D6150" w:rsidRPr="00F8184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Key Stage 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2:  catastrophe</w:t>
                            </w:r>
                          </w:p>
                          <w:p w:rsidR="00F81840" w:rsidRPr="00F81840" w:rsidRDefault="00F81840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DA513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8" type="#_x0000_t63" style="position:absolute;left:0;text-align:left;margin-left:163.5pt;margin-top:11.7pt;width:347.25pt;height:21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" adj="6300,24300" fillcolor="#4bacc6 [3208]" strokecolor="#205867 [1608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81840">
                        <w:rPr>
                          <w:rFonts w:ascii="Arial" w:hAnsi="Arial" w:cs="Arial"/>
                          <w:sz w:val="28"/>
                          <w:szCs w:val="28"/>
                        </w:rPr>
                        <w:t>WOW words!</w:t>
                      </w:r>
                    </w:p>
                    <w:p w:rsidR="004D6150" w:rsidRDefault="007A60D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Early Years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>: disaster</w:t>
                      </w:r>
                    </w:p>
                    <w:p w:rsidR="004D615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Key Stage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1:  tragedy</w:t>
                      </w:r>
                    </w:p>
                    <w:p w:rsidR="004D6150" w:rsidRPr="00F8184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Key Stage 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>2:  catastrophe</w:t>
                      </w:r>
                    </w:p>
                    <w:p w:rsidR="00F81840" w:rsidRPr="00F81840" w:rsidRDefault="00F81840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337A" wp14:editId="7934A509">
                <wp:simplePos x="0" y="0"/>
                <wp:positionH relativeFrom="column">
                  <wp:posOffset>76200</wp:posOffset>
                </wp:positionH>
                <wp:positionV relativeFrom="paragraph">
                  <wp:posOffset>67310</wp:posOffset>
                </wp:positionV>
                <wp:extent cx="5629275" cy="4133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413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3B3" w:rsidRDefault="001843B3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grammar points …</w:t>
                            </w:r>
                            <w:r w:rsidRPr="00354B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629B6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71856" w:rsidRDefault="00B71856" w:rsidP="00B7185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Indirect or Reported Speech</w:t>
                            </w:r>
                          </w:p>
                          <w:p w:rsidR="00B71856" w:rsidRDefault="00B71856" w:rsidP="00B7185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Direct speech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means the words are actually spoken which go inside speech marks.  </w:t>
                            </w:r>
                          </w:p>
                          <w:p w:rsidR="00B71856" w:rsidRDefault="00B71856" w:rsidP="00B7185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Indirect or reported speech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 what we are told when someone is talking or reporting about what was said.</w:t>
                            </w:r>
                          </w:p>
                          <w:p w:rsidR="00B71856" w:rsidRDefault="00B71856" w:rsidP="00B7185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Direct speech: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Tom said, “I am hungry.”</w:t>
                            </w:r>
                          </w:p>
                          <w:p w:rsidR="00B71856" w:rsidRDefault="00B71856" w:rsidP="00B7185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Indirect or reported speech: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Tom said that he was hungry.</w:t>
                            </w:r>
                          </w:p>
                          <w:p w:rsidR="00517A2A" w:rsidRDefault="00B71856" w:rsidP="00B71856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There is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no need for speech marks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reported speech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it is written in the past tense.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5337A" id="Text Box 3" o:spid="_x0000_s1029" type="#_x0000_t202" style="position:absolute;left:0;text-align:left;margin-left:6pt;margin-top:5.3pt;width:443.25pt;height:3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" fillcolor="white [3201]" strokecolor="#4bacc6 [3208]" strokeweight="2pt">
                <v:textbox>
                  <w:txbxContent>
                    <w:p w:rsidR="001843B3" w:rsidRDefault="001843B3" w:rsidP="001843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grammar points …</w:t>
                      </w:r>
                      <w:r w:rsidRPr="00354B5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629B6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71856" w:rsidRDefault="00B71856" w:rsidP="00B71856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Indirect or Reported Speech</w:t>
                      </w:r>
                    </w:p>
                    <w:p w:rsidR="00B71856" w:rsidRDefault="00B71856" w:rsidP="00B7185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Direct speech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means the words are actually spoken which go inside speech marks.  </w:t>
                      </w:r>
                    </w:p>
                    <w:p w:rsidR="00B71856" w:rsidRDefault="00B71856" w:rsidP="00B7185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Indirect or reported speech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is what we are told when someone is talking or reporting about what was said.</w:t>
                      </w:r>
                    </w:p>
                    <w:p w:rsidR="00B71856" w:rsidRDefault="00B71856" w:rsidP="00B7185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Direct speech: 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Tom said, “I am hungry.”</w:t>
                      </w:r>
                    </w:p>
                    <w:p w:rsidR="00B71856" w:rsidRDefault="00B71856" w:rsidP="00B7185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Indirect or reported speech: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Tom said that he was hungry.</w:t>
                      </w:r>
                    </w:p>
                    <w:p w:rsidR="00517A2A" w:rsidRDefault="00B71856" w:rsidP="00B71856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There is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no need for speech marks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reported speech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it is written in the past tense.</w:t>
                      </w: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9F042" wp14:editId="0BC2EA99">
                <wp:simplePos x="0" y="0"/>
                <wp:positionH relativeFrom="column">
                  <wp:posOffset>-161925</wp:posOffset>
                </wp:positionH>
                <wp:positionV relativeFrom="paragraph">
                  <wp:posOffset>95885</wp:posOffset>
                </wp:positionV>
                <wp:extent cx="6257925" cy="7715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71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150" w:rsidRDefault="001843B3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D6150" w:rsidRPr="00356CA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Website of the week:</w:t>
                            </w:r>
                          </w:p>
                          <w:p w:rsidR="00967C02" w:rsidRDefault="00C306F7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tgtFrame="_blank" w:history="1">
                              <w:r w:rsidR="00967C02" w:rsidRPr="00967C02">
                                <w:rPr>
                                  <w:rFonts w:ascii="Calibri" w:hAnsi="Calibri"/>
                                  <w:color w:val="0000FF"/>
                                  <w:u w:val="single"/>
                                </w:rPr>
                                <w:t>http://learn-timestables.com/</w:t>
                              </w:r>
                            </w:hyperlink>
                          </w:p>
                          <w:p w:rsidR="00F81840" w:rsidRPr="00F81840" w:rsidRDefault="00F8184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9F042" id="Text Box 7" o:spid="_x0000_s1030" type="#_x0000_t202" style="position:absolute;left:0;text-align:left;margin-left:-12.75pt;margin-top:7.55pt;width:492.7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" fillcolor="white [3201]" strokecolor="#4bacc6 [3208]" strokeweight="2pt">
                <v:textbox>
                  <w:txbxContent>
                    <w:p w:rsidR="004D6150" w:rsidRDefault="001843B3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D6150" w:rsidRPr="00356CA0">
                        <w:rPr>
                          <w:rFonts w:ascii="Arial" w:hAnsi="Arial" w:cs="Arial"/>
                          <w:sz w:val="24"/>
                          <w:szCs w:val="24"/>
                        </w:rPr>
                        <w:t>Website of the week:</w:t>
                      </w:r>
                    </w:p>
                    <w:p w:rsidR="00967C02" w:rsidRDefault="00C306F7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tgtFrame="_blank" w:history="1">
                        <w:r w:rsidR="00967C02" w:rsidRPr="00967C02">
                          <w:rPr>
                            <w:rFonts w:ascii="Calibri" w:hAnsi="Calibri"/>
                            <w:color w:val="0000FF"/>
                            <w:u w:val="single"/>
                          </w:rPr>
                          <w:t>http://learn-timestables.com/</w:t>
                        </w:r>
                      </w:hyperlink>
                    </w:p>
                    <w:p w:rsidR="00F81840" w:rsidRPr="00F81840" w:rsidRDefault="00F8184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813766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F3A2B8" wp14:editId="3FB62EA2">
                <wp:simplePos x="0" y="0"/>
                <wp:positionH relativeFrom="margin">
                  <wp:align>right</wp:align>
                </wp:positionH>
                <wp:positionV relativeFrom="paragraph">
                  <wp:posOffset>-43132</wp:posOffset>
                </wp:positionV>
                <wp:extent cx="5520906" cy="3040911"/>
                <wp:effectExtent l="19050" t="19050" r="41910" b="40767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0906" cy="304091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87" w:rsidRPr="00813766" w:rsidRDefault="00967C02" w:rsidP="00967C02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13766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Mathematical Vocabulary</w:t>
                            </w:r>
                          </w:p>
                          <w:tbl>
                            <w:tblPr>
                              <w:tblW w:w="4750" w:type="pct"/>
                              <w:tblCellSpacing w:w="15" w:type="dxa"/>
                              <w:tblCell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529"/>
                            </w:tblGrid>
                            <w:tr w:rsidR="00967C02" w:rsidRPr="00967C02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hideMark/>
                                </w:tcPr>
                                <w:p w:rsidR="00967C02" w:rsidRPr="00967C02" w:rsidRDefault="00C306F7" w:rsidP="00967C02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967C02" w:rsidRPr="00967C02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xes</w:t>
                                  </w:r>
                                  <w:r w:rsidR="00813766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:</w:t>
                                  </w:r>
                                </w:p>
                              </w:tc>
                            </w:tr>
                            <w:tr w:rsidR="00967C02" w:rsidRPr="00967C02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967C02" w:rsidRPr="00967C02" w:rsidRDefault="00967C02" w:rsidP="00C306F7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967C02">
                                    <w:rPr>
                                      <w:rFonts w:ascii="Arial" w:eastAsia="Times New Roman" w:hAnsi="Arial" w:cs="Arial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188D1A0C" wp14:editId="782CF701">
                                        <wp:extent cx="191135" cy="53340"/>
                                        <wp:effectExtent l="0" t="0" r="0" b="0"/>
                                        <wp:docPr id="9" name="Picture 9" descr="  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  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135" cy="533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67C02" w:rsidRPr="00967C02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hideMark/>
                                </w:tcPr>
                                <w:p w:rsidR="00967C02" w:rsidRPr="00967C02" w:rsidRDefault="00813766" w:rsidP="00967C02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>Axes are t</w:t>
                                  </w:r>
                                  <w:r w:rsidR="00967C02" w:rsidRPr="00967C02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</w:rPr>
                                    <w:t>he horizontal number line (x-axis) and the vertical number line (y-axis) on the coordinate plane. Axes are also the lines at the side and bottom of a graph.</w:t>
                                  </w:r>
                                </w:p>
                              </w:tc>
                            </w:tr>
                          </w:tbl>
                          <w:p w:rsidR="00976B87" w:rsidRPr="00F81840" w:rsidRDefault="00976B87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Pr="00F81840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3A2B8" id="Oval Callout 4" o:spid="_x0000_s1031" type="#_x0000_t63" style="position:absolute;left:0;text-align:left;margin-left:383.5pt;margin-top:-3.4pt;width:434.7pt;height:239.4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" adj="6300,24300" fillcolor="#4bacc6 [3208]" strokecolor="#205867 [1608]" strokeweight="2pt">
                <v:textbox>
                  <w:txbxContent>
                    <w:p w:rsidR="00976B87" w:rsidRPr="00813766" w:rsidRDefault="00967C02" w:rsidP="00967C02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813766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Mathematical Vocabulary</w:t>
                      </w:r>
                    </w:p>
                    <w:tbl>
                      <w:tblPr>
                        <w:tblW w:w="4750" w:type="pct"/>
                        <w:tblCellSpacing w:w="15" w:type="dxa"/>
                        <w:tblCellMar>
                          <w:top w:w="30" w:type="dxa"/>
                          <w:left w:w="30" w:type="dxa"/>
                          <w:bottom w:w="30" w:type="dxa"/>
                          <w:right w:w="3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529"/>
                      </w:tblGrid>
                      <w:tr w:rsidR="00967C02" w:rsidRPr="00967C02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hideMark/>
                          </w:tcPr>
                          <w:p w:rsidR="00967C02" w:rsidRPr="00967C02" w:rsidRDefault="00C306F7" w:rsidP="00967C02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</w:t>
                            </w:r>
                            <w:r w:rsidR="00967C02" w:rsidRPr="00967C02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xes</w:t>
                            </w:r>
                            <w:r w:rsidR="00813766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:</w:t>
                            </w:r>
                          </w:p>
                        </w:tc>
                      </w:tr>
                      <w:tr w:rsidR="00967C02" w:rsidRPr="00967C02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967C02" w:rsidRPr="00967C02" w:rsidRDefault="00967C02" w:rsidP="00C306F7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967C02">
                              <w:rPr>
                                <w:rFonts w:ascii="Arial" w:eastAsia="Times New Roman" w:hAnsi="Arial" w:cs="Arial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88D1A0C" wp14:editId="782CF701">
                                  <wp:extent cx="191135" cy="53340"/>
                                  <wp:effectExtent l="0" t="0" r="0" b="0"/>
                                  <wp:docPr id="9" name="Picture 9" descr=" 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 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135" cy="533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67C02" w:rsidRPr="00967C02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hideMark/>
                          </w:tcPr>
                          <w:p w:rsidR="00967C02" w:rsidRPr="00967C02" w:rsidRDefault="00813766" w:rsidP="00967C02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>Axes are t</w:t>
                            </w:r>
                            <w:r w:rsidR="00967C02" w:rsidRPr="00967C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>he horizontal number line (x-axis) and the vertical number line (y-axis) on the coordinate plane. Axes are also the lines at the side and bottom of a graph.</w:t>
                            </w:r>
                          </w:p>
                        </w:tc>
                      </w:tr>
                    </w:tbl>
                    <w:p w:rsidR="00976B87" w:rsidRPr="00F81840" w:rsidRDefault="00976B87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Pr="00F81840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E237F">
        <w:rPr>
          <w:rFonts w:ascii="Arial" w:hAnsi="Arial" w:cs="Arial"/>
          <w:sz w:val="24"/>
          <w:szCs w:val="24"/>
        </w:rPr>
        <w:t xml:space="preserve"> </w: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DE08C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7A2B041D" wp14:editId="5F49CB3D">
                <wp:simplePos x="0" y="0"/>
                <wp:positionH relativeFrom="column">
                  <wp:posOffset>-600075</wp:posOffset>
                </wp:positionH>
                <wp:positionV relativeFrom="paragraph">
                  <wp:posOffset>60960</wp:posOffset>
                </wp:positionV>
                <wp:extent cx="6905625" cy="58293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625" cy="5829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E85" w:rsidRPr="009A2189" w:rsidRDefault="00713E85" w:rsidP="00713E85">
                            <w:pPr>
                              <w:pStyle w:val="Heading1"/>
                              <w:jc w:val="center"/>
                              <w:rPr>
                                <w:color w:val="auto"/>
                              </w:rPr>
                            </w:pPr>
                            <w:r w:rsidRPr="009A2189">
                              <w:rPr>
                                <w:color w:val="auto"/>
                              </w:rPr>
                              <w:t>Translation</w:t>
                            </w:r>
                          </w:p>
                          <w:p w:rsidR="00713E85" w:rsidRDefault="00713E85" w:rsidP="00713E85">
                            <w:pPr>
                              <w:pStyle w:val="larger"/>
                            </w:pPr>
                            <w:r>
                              <w:t xml:space="preserve">In Geometry, "Translation" simply means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Moving</w:t>
                            </w:r>
                            <w:proofErr w:type="gramEnd"/>
                            <w:r>
                              <w:t xml:space="preserve"> …</w:t>
                            </w:r>
                            <w:r>
                              <w:t xml:space="preserve">without rotating, resizing or anything else, </w:t>
                            </w:r>
                            <w:r>
                              <w:rPr>
                                <w:b/>
                                <w:bCs/>
                              </w:rPr>
                              <w:t>just moving</w:t>
                            </w:r>
                            <w:r>
                              <w:t>.</w:t>
                            </w:r>
                          </w:p>
                          <w:p w:rsidR="00713E85" w:rsidRDefault="00713E85" w:rsidP="00713E85">
                            <w:pPr>
                              <w:pStyle w:val="larger"/>
                            </w:pPr>
                            <w:r>
                              <w:t xml:space="preserve">To </w:t>
                            </w:r>
                            <w:proofErr w:type="gramStart"/>
                            <w:r>
                              <w:t>Translate</w:t>
                            </w:r>
                            <w:proofErr w:type="gramEnd"/>
                            <w:r>
                              <w:t xml:space="preserve"> a shape: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tblInd w:w="2373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608"/>
                              <w:gridCol w:w="110"/>
                              <w:gridCol w:w="81"/>
                            </w:tblGrid>
                            <w:tr w:rsidR="00713E85" w:rsidTr="00713E85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3E85" w:rsidRDefault="00713E85" w:rsidP="00713E85">
                                  <w:pPr>
                                    <w:pStyle w:val="NormalWeb"/>
                                  </w:pPr>
                                  <w:r>
                                    <w:t>Every point of the shape must move:</w:t>
                                  </w:r>
                                </w:p>
                                <w:p w:rsidR="00713E85" w:rsidRDefault="00713E85" w:rsidP="00713E85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pacing w:before="100" w:beforeAutospacing="1" w:after="100" w:afterAutospacing="1" w:line="240" w:lineRule="auto"/>
                                  </w:pPr>
                                  <w:r>
                                    <w:t xml:space="preserve">the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same distance</w:t>
                                  </w:r>
                                  <w:r>
                                    <w:t xml:space="preserve"> </w:t>
                                  </w:r>
                                </w:p>
                                <w:p w:rsidR="00713E85" w:rsidRDefault="00713E85" w:rsidP="00713E85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pacing w:before="100" w:beforeAutospacing="1" w:after="100" w:afterAutospacing="1" w:line="240" w:lineRule="auto"/>
                                  </w:pPr>
                                  <w:proofErr w:type="gramStart"/>
                                  <w:r>
                                    <w:t>in</w:t>
                                  </w:r>
                                  <w:proofErr w:type="gramEnd"/>
                                  <w:r>
                                    <w:t xml:space="preserve"> the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same direction.</w:t>
                                  </w:r>
                                </w:p>
                                <w:p w:rsidR="00713E85" w:rsidRDefault="00713E85" w:rsidP="00713E85">
                                  <w:pPr>
                                    <w:spacing w:after="0"/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3E85" w:rsidRDefault="00713E85" w:rsidP="00713E85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3E85" w:rsidRDefault="00713E85" w:rsidP="00713E85"/>
                              </w:tc>
                            </w:tr>
                          </w:tbl>
                          <w:p w:rsidR="00182CCA" w:rsidRPr="009A2189" w:rsidRDefault="00182CCA" w:rsidP="00713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ind w:right="567"/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9A2189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This is an example of the type of </w:t>
                            </w:r>
                            <w:r w:rsidR="009A2189" w:rsidRPr="009A2189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question which could be asked in a test:</w:t>
                            </w:r>
                          </w:p>
                          <w:p w:rsidR="009A2189" w:rsidRDefault="009A2189" w:rsidP="00713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ind w:right="567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  <w:p w:rsidR="00713E85" w:rsidRDefault="00713E85" w:rsidP="00713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ind w:right="567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Here is a shaded shape on a grid.</w:t>
                            </w:r>
                          </w:p>
                          <w:p w:rsidR="00713E85" w:rsidRDefault="00713E85" w:rsidP="009A21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ind w:right="567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The shape is translated so that point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moves to point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.</w:t>
                            </w:r>
                          </w:p>
                          <w:p w:rsidR="00713E85" w:rsidRDefault="00713E85" w:rsidP="009A21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ind w:right="567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Draw the shape in its new position.</w:t>
                            </w:r>
                          </w:p>
                          <w:p w:rsidR="00713E85" w:rsidRDefault="00713E85" w:rsidP="009A21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ind w:right="567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Use a ruler.</w:t>
                            </w:r>
                          </w:p>
                          <w:p w:rsidR="009A2189" w:rsidRDefault="009A2189" w:rsidP="00713E85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9A2189" w:rsidRPr="001A604D" w:rsidRDefault="009A2189" w:rsidP="00713E85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As long as every point moves the same distance and in the same direction you will be able to answer this correctly.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B041D" id="Text Box 5" o:spid="_x0000_s1032" type="#_x0000_t202" style="position:absolute;left:0;text-align:left;margin-left:-47.25pt;margin-top:4.8pt;width:543.75pt;height:459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" fillcolor="white [3201]" strokecolor="#4bacc6 [3208]" strokeweight="2pt">
                <v:textbox>
                  <w:txbxContent>
                    <w:p w:rsidR="00713E85" w:rsidRPr="009A2189" w:rsidRDefault="00713E85" w:rsidP="00713E85">
                      <w:pPr>
                        <w:pStyle w:val="Heading1"/>
                        <w:jc w:val="center"/>
                        <w:rPr>
                          <w:color w:val="auto"/>
                        </w:rPr>
                      </w:pPr>
                      <w:r w:rsidRPr="009A2189">
                        <w:rPr>
                          <w:color w:val="auto"/>
                        </w:rPr>
                        <w:t>Translation</w:t>
                      </w:r>
                    </w:p>
                    <w:p w:rsidR="00713E85" w:rsidRDefault="00713E85" w:rsidP="00713E85">
                      <w:pPr>
                        <w:pStyle w:val="larger"/>
                      </w:pPr>
                      <w:r>
                        <w:t xml:space="preserve">In Geometry, "Translation" simply means </w:t>
                      </w:r>
                      <w:proofErr w:type="gramStart"/>
                      <w:r>
                        <w:rPr>
                          <w:b/>
                          <w:bCs/>
                        </w:rPr>
                        <w:t>Moving</w:t>
                      </w:r>
                      <w:proofErr w:type="gramEnd"/>
                      <w:r>
                        <w:t xml:space="preserve"> …</w:t>
                      </w:r>
                      <w:r>
                        <w:t xml:space="preserve">without rotating, resizing or anything else, </w:t>
                      </w:r>
                      <w:r>
                        <w:rPr>
                          <w:b/>
                          <w:bCs/>
                        </w:rPr>
                        <w:t>just moving</w:t>
                      </w:r>
                      <w:r>
                        <w:t>.</w:t>
                      </w:r>
                    </w:p>
                    <w:p w:rsidR="00713E85" w:rsidRDefault="00713E85" w:rsidP="00713E85">
                      <w:pPr>
                        <w:pStyle w:val="larger"/>
                      </w:pPr>
                      <w:r>
                        <w:t xml:space="preserve">To </w:t>
                      </w:r>
                      <w:proofErr w:type="gramStart"/>
                      <w:r>
                        <w:t>Translate</w:t>
                      </w:r>
                      <w:proofErr w:type="gramEnd"/>
                      <w:r>
                        <w:t xml:space="preserve"> a shape: </w:t>
                      </w:r>
                    </w:p>
                    <w:tbl>
                      <w:tblPr>
                        <w:tblW w:w="0" w:type="auto"/>
                        <w:tblCellSpacing w:w="15" w:type="dxa"/>
                        <w:tblInd w:w="2373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608"/>
                        <w:gridCol w:w="110"/>
                        <w:gridCol w:w="81"/>
                      </w:tblGrid>
                      <w:tr w:rsidR="00713E85" w:rsidTr="00713E85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3E85" w:rsidRDefault="00713E85" w:rsidP="00713E85">
                            <w:pPr>
                              <w:pStyle w:val="NormalWeb"/>
                            </w:pPr>
                            <w:r>
                              <w:t>Every point of the shape must move:</w:t>
                            </w:r>
                          </w:p>
                          <w:p w:rsidR="00713E85" w:rsidRDefault="00713E85" w:rsidP="00713E85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</w:pPr>
                            <w:r>
                              <w:t xml:space="preserve">the </w:t>
                            </w:r>
                            <w:r>
                              <w:rPr>
                                <w:b/>
                                <w:bCs/>
                              </w:rPr>
                              <w:t>same distance</w:t>
                            </w:r>
                            <w:r>
                              <w:t xml:space="preserve"> </w:t>
                            </w:r>
                          </w:p>
                          <w:p w:rsidR="00713E85" w:rsidRDefault="00713E85" w:rsidP="00713E85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</w:pPr>
                            <w:proofErr w:type="gramStart"/>
                            <w:r>
                              <w:t>in</w:t>
                            </w:r>
                            <w:proofErr w:type="gramEnd"/>
                            <w:r>
                              <w:t xml:space="preserve"> the </w:t>
                            </w:r>
                            <w:r>
                              <w:rPr>
                                <w:b/>
                                <w:bCs/>
                              </w:rPr>
                              <w:t>same direction.</w:t>
                            </w:r>
                          </w:p>
                          <w:p w:rsidR="00713E85" w:rsidRDefault="00713E85" w:rsidP="00713E85">
                            <w:pPr>
                              <w:spacing w:after="0"/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3E85" w:rsidRDefault="00713E85" w:rsidP="00713E85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3E85" w:rsidRDefault="00713E85" w:rsidP="00713E85"/>
                        </w:tc>
                      </w:tr>
                    </w:tbl>
                    <w:p w:rsidR="00182CCA" w:rsidRPr="009A2189" w:rsidRDefault="00182CCA" w:rsidP="00713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ind w:right="567"/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9A2189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This is an example of the type of </w:t>
                      </w:r>
                      <w:r w:rsidR="009A2189" w:rsidRPr="009A2189">
                        <w:rPr>
                          <w:rFonts w:ascii="Arial" w:hAnsi="Arial" w:cs="Arial"/>
                          <w:b/>
                          <w:lang w:val="en-US"/>
                        </w:rPr>
                        <w:t>question which could be asked in a test:</w:t>
                      </w:r>
                    </w:p>
                    <w:p w:rsidR="009A2189" w:rsidRDefault="009A2189" w:rsidP="00713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ind w:right="567"/>
                        <w:rPr>
                          <w:rFonts w:ascii="Arial" w:hAnsi="Arial" w:cs="Arial"/>
                          <w:lang w:val="en-US"/>
                        </w:rPr>
                      </w:pPr>
                    </w:p>
                    <w:p w:rsidR="00713E85" w:rsidRDefault="00713E85" w:rsidP="00713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ind w:right="567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Here is a shaded shape on a grid.</w:t>
                      </w:r>
                    </w:p>
                    <w:p w:rsidR="00713E85" w:rsidRDefault="00713E85" w:rsidP="009A21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ind w:right="567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 xml:space="preserve">The shape is translated so that point </w:t>
                      </w:r>
                      <w: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moves to point </w:t>
                      </w:r>
                      <w: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B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.</w:t>
                      </w:r>
                    </w:p>
                    <w:p w:rsidR="00713E85" w:rsidRDefault="00713E85" w:rsidP="009A21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ind w:right="567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Draw the shape in its new position.</w:t>
                      </w:r>
                    </w:p>
                    <w:p w:rsidR="00713E85" w:rsidRDefault="00713E85" w:rsidP="009A21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ind w:right="567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Use a ruler.</w:t>
                      </w:r>
                    </w:p>
                    <w:p w:rsidR="009A2189" w:rsidRDefault="009A2189" w:rsidP="00713E85">
                      <w:pP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9A2189" w:rsidRPr="001A604D" w:rsidRDefault="009A2189" w:rsidP="00713E85">
                      <w:pP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As long as every point moves the same distance and in the same direction you will be able to answer this correctly. </w:t>
                      </w: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713E8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7B22A9D" wp14:editId="591986A0">
            <wp:simplePos x="0" y="0"/>
            <wp:positionH relativeFrom="column">
              <wp:posOffset>3921732</wp:posOffset>
            </wp:positionH>
            <wp:positionV relativeFrom="paragraph">
              <wp:posOffset>7249</wp:posOffset>
            </wp:positionV>
            <wp:extent cx="1581981" cy="1259456"/>
            <wp:effectExtent l="0" t="0" r="0" b="0"/>
            <wp:wrapNone/>
            <wp:docPr id="10" name="Picture 10" descr="https://www.mathsisfun.com/geometry/images/transl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thsisfun.com/geometry/images/translatio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139" cy="126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344C1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1792" behindDoc="0" locked="0" layoutInCell="1" allowOverlap="1" wp14:anchorId="646EB9AA" wp14:editId="06D597D0">
            <wp:simplePos x="0" y="0"/>
            <wp:positionH relativeFrom="column">
              <wp:posOffset>3864610</wp:posOffset>
            </wp:positionH>
            <wp:positionV relativeFrom="paragraph">
              <wp:posOffset>57785</wp:posOffset>
            </wp:positionV>
            <wp:extent cx="1861820" cy="1716405"/>
            <wp:effectExtent l="0" t="0" r="5080" b="0"/>
            <wp:wrapTight wrapText="bothSides">
              <wp:wrapPolygon edited="0">
                <wp:start x="0" y="0"/>
                <wp:lineTo x="0" y="21336"/>
                <wp:lineTo x="21438" y="21336"/>
                <wp:lineTo x="2143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713E85" w:rsidRDefault="00713E8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3E85" w:rsidRDefault="00713E8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3E85" w:rsidRDefault="00713E8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3E85" w:rsidRDefault="00713E8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3E85" w:rsidRDefault="00713E8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3E85" w:rsidRDefault="00713E8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3E85" w:rsidRPr="004A37BD" w:rsidRDefault="009A2189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sectPr w:rsidR="00713E85" w:rsidRPr="004A37BD" w:rsidSect="008748FA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38B" w:rsidRDefault="00F3138B" w:rsidP="00E40F12">
      <w:pPr>
        <w:spacing w:after="0" w:line="240" w:lineRule="auto"/>
      </w:pPr>
      <w:r>
        <w:separator/>
      </w:r>
    </w:p>
  </w:endnote>
  <w:endnote w:type="continuationSeparator" w:id="0">
    <w:p w:rsidR="00F3138B" w:rsidRDefault="00F3138B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38B" w:rsidRDefault="00F3138B" w:rsidP="00E40F12">
      <w:pPr>
        <w:spacing w:after="0" w:line="240" w:lineRule="auto"/>
      </w:pPr>
      <w:r>
        <w:separator/>
      </w:r>
    </w:p>
  </w:footnote>
  <w:footnote w:type="continuationSeparator" w:id="0">
    <w:p w:rsidR="00F3138B" w:rsidRDefault="00F3138B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F12" w:rsidRDefault="00E40F12" w:rsidP="00E40F12">
    <w:pPr>
      <w:jc w:val="center"/>
    </w:pPr>
    <w:r w:rsidRPr="00E40F12">
      <w:rPr>
        <w:rFonts w:ascii="Comic Sans MS" w:hAnsi="Comic Sans MS"/>
        <w:color w:val="244061" w:themeColor="accent1" w:themeShade="80"/>
        <w:sz w:val="24"/>
        <w:szCs w:val="24"/>
      </w:rPr>
      <w:t>CHERRY TREE PRIMARY SCHOOL and NURSERY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91A"/>
    <w:multiLevelType w:val="multilevel"/>
    <w:tmpl w:val="D5B4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F3C9D"/>
    <w:multiLevelType w:val="multilevel"/>
    <w:tmpl w:val="4A62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626200"/>
    <w:multiLevelType w:val="multilevel"/>
    <w:tmpl w:val="BCE4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BA78DE"/>
    <w:multiLevelType w:val="multilevel"/>
    <w:tmpl w:val="3BDA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DD"/>
    <w:rsid w:val="00017D9C"/>
    <w:rsid w:val="001333F8"/>
    <w:rsid w:val="0014195B"/>
    <w:rsid w:val="00156CF0"/>
    <w:rsid w:val="00182CCA"/>
    <w:rsid w:val="001843B3"/>
    <w:rsid w:val="001A604D"/>
    <w:rsid w:val="001E1F4C"/>
    <w:rsid w:val="002476BB"/>
    <w:rsid w:val="002632E5"/>
    <w:rsid w:val="00284708"/>
    <w:rsid w:val="002C181A"/>
    <w:rsid w:val="003314BD"/>
    <w:rsid w:val="00344C1F"/>
    <w:rsid w:val="00354B5F"/>
    <w:rsid w:val="00356CA0"/>
    <w:rsid w:val="00366CA3"/>
    <w:rsid w:val="003830B8"/>
    <w:rsid w:val="003A40CE"/>
    <w:rsid w:val="003A4905"/>
    <w:rsid w:val="003A7CD3"/>
    <w:rsid w:val="003D213D"/>
    <w:rsid w:val="00485DDD"/>
    <w:rsid w:val="00496CE3"/>
    <w:rsid w:val="004A37BD"/>
    <w:rsid w:val="004D45D1"/>
    <w:rsid w:val="004D6150"/>
    <w:rsid w:val="004E21A6"/>
    <w:rsid w:val="004F2F4B"/>
    <w:rsid w:val="004F6E85"/>
    <w:rsid w:val="00517A2A"/>
    <w:rsid w:val="00534D02"/>
    <w:rsid w:val="00567CB8"/>
    <w:rsid w:val="005B03E4"/>
    <w:rsid w:val="005C1F95"/>
    <w:rsid w:val="005C7C38"/>
    <w:rsid w:val="00614878"/>
    <w:rsid w:val="006322D8"/>
    <w:rsid w:val="006377AC"/>
    <w:rsid w:val="00663CC3"/>
    <w:rsid w:val="006C28CE"/>
    <w:rsid w:val="00713E85"/>
    <w:rsid w:val="007A60D6"/>
    <w:rsid w:val="007F181C"/>
    <w:rsid w:val="00813766"/>
    <w:rsid w:val="008748FA"/>
    <w:rsid w:val="008D3814"/>
    <w:rsid w:val="008E2E23"/>
    <w:rsid w:val="008F6CCF"/>
    <w:rsid w:val="00926136"/>
    <w:rsid w:val="00967C02"/>
    <w:rsid w:val="00976B87"/>
    <w:rsid w:val="009A2189"/>
    <w:rsid w:val="009B6A09"/>
    <w:rsid w:val="00A257E6"/>
    <w:rsid w:val="00A33359"/>
    <w:rsid w:val="00A731D8"/>
    <w:rsid w:val="00AA5B2F"/>
    <w:rsid w:val="00AF1B0E"/>
    <w:rsid w:val="00B63C05"/>
    <w:rsid w:val="00B71856"/>
    <w:rsid w:val="00B71AD4"/>
    <w:rsid w:val="00B825ED"/>
    <w:rsid w:val="00BD5BDE"/>
    <w:rsid w:val="00C1712C"/>
    <w:rsid w:val="00C306F7"/>
    <w:rsid w:val="00CA13D4"/>
    <w:rsid w:val="00CA7EF4"/>
    <w:rsid w:val="00CE237F"/>
    <w:rsid w:val="00D0557F"/>
    <w:rsid w:val="00D07EAF"/>
    <w:rsid w:val="00D60873"/>
    <w:rsid w:val="00D629B6"/>
    <w:rsid w:val="00D7315A"/>
    <w:rsid w:val="00D76BB7"/>
    <w:rsid w:val="00DA2722"/>
    <w:rsid w:val="00DC220D"/>
    <w:rsid w:val="00DC2CBE"/>
    <w:rsid w:val="00DE08C1"/>
    <w:rsid w:val="00E005E4"/>
    <w:rsid w:val="00E053EC"/>
    <w:rsid w:val="00E26754"/>
    <w:rsid w:val="00E40F12"/>
    <w:rsid w:val="00E41011"/>
    <w:rsid w:val="00E87612"/>
    <w:rsid w:val="00E93B18"/>
    <w:rsid w:val="00EB3C6F"/>
    <w:rsid w:val="00EB5188"/>
    <w:rsid w:val="00ED5625"/>
    <w:rsid w:val="00F128EA"/>
    <w:rsid w:val="00F3138B"/>
    <w:rsid w:val="00F37007"/>
    <w:rsid w:val="00F6607E"/>
    <w:rsid w:val="00F81840"/>
    <w:rsid w:val="00F8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6BB0C8-781A-44E3-B49E-DBF03E71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larger">
    <w:name w:val="larger"/>
    <w:basedOn w:val="Normal"/>
    <w:rsid w:val="00713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arge">
    <w:name w:val="large"/>
    <w:basedOn w:val="Normal"/>
    <w:rsid w:val="00713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88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76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13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06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52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82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89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1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5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76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681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8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19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1272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1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20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5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14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3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7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46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80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0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7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9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7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85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-timestables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earn-timestables.com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</Words>
  <Characters>99</Characters>
  <Application>Microsoft Office Word</Application>
  <DocSecurity>0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Fred Patten</cp:lastModifiedBy>
  <cp:revision>3</cp:revision>
  <cp:lastPrinted>2015-11-25T13:52:00Z</cp:lastPrinted>
  <dcterms:created xsi:type="dcterms:W3CDTF">2016-04-28T08:04:00Z</dcterms:created>
  <dcterms:modified xsi:type="dcterms:W3CDTF">2016-04-28T08:05:00Z</dcterms:modified>
</cp:coreProperties>
</file>