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54D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iCs/>
          <w:szCs w:val="24"/>
          <w:lang w:eastAsia="en-GB"/>
        </w:rPr>
        <w:t>Nursery Fees, Funded Entitlement and Chargeable Extras</w:t>
      </w:r>
    </w:p>
    <w:p w:rsidR="0057754D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Overview</w:t>
      </w:r>
      <w:r w:rsidR="005E262E" w:rsidRPr="00AD2D87">
        <w:rPr>
          <w:rFonts w:asciiTheme="majorHAnsi" w:eastAsia="Times New Roman" w:hAnsiTheme="majorHAnsi" w:cstheme="majorHAnsi"/>
          <w:szCs w:val="24"/>
          <w:lang w:eastAsia="en-GB"/>
        </w:rPr>
        <w:br/>
        <w:t>At Cherry Tree Primary School and Nursery</w:t>
      </w:r>
      <w:r w:rsidRPr="00AD2D87">
        <w:rPr>
          <w:rFonts w:asciiTheme="majorHAnsi" w:eastAsia="Times New Roman" w:hAnsiTheme="majorHAnsi" w:cstheme="majorHAnsi"/>
          <w:b/>
          <w:szCs w:val="24"/>
          <w:lang w:eastAsia="en-GB"/>
        </w:rPr>
        <w:t>,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t xml:space="preserve"> we offer high-quality nursery provision for children aged 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 xml:space="preserve">3-4. </w:t>
      </w:r>
      <w:r w:rsidRPr="00AD2D87">
        <w:rPr>
          <w:rFonts w:asciiTheme="majorHAnsi" w:eastAsia="Times New Roman" w:hAnsiTheme="majorHAnsi" w:cstheme="majorHAnsi"/>
          <w:b/>
          <w:color w:val="000000" w:themeColor="text1"/>
          <w:szCs w:val="24"/>
          <w:lang w:eastAsia="en-GB"/>
        </w:rPr>
        <w:t xml:space="preserve"> 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t>We provide the government-funded early education entitlements and are committed to transparency around any optional fees or additional costs.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br/>
        <w:t>This page explains our funded hours, patterns of delivery, and any optional chargeable extras.</w:t>
      </w:r>
    </w:p>
    <w:p w:rsidR="0057754D" w:rsidRPr="00AD2D87" w:rsidRDefault="0057754D" w:rsidP="0057754D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Funded Hours</w:t>
      </w:r>
    </w:p>
    <w:p w:rsidR="0057754D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szCs w:val="24"/>
          <w:lang w:eastAsia="en-GB"/>
        </w:rPr>
        <w:t>We offer the following funded entitlement placements:</w:t>
      </w:r>
    </w:p>
    <w:p w:rsidR="0057754D" w:rsidRPr="00AD2D87" w:rsidRDefault="0057754D" w:rsidP="00577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0000" w:themeColor="text1"/>
          <w:szCs w:val="24"/>
          <w:lang w:eastAsia="en-GB"/>
        </w:rPr>
      </w:pPr>
      <w:bookmarkStart w:id="0" w:name="_GoBack"/>
      <w:bookmarkEnd w:id="0"/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15 hours universal funded entitlement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t xml:space="preserve"> for all</w:t>
      </w:r>
      <w:r w:rsidR="00512563" w:rsidRPr="00AD2D87">
        <w:rPr>
          <w:rFonts w:asciiTheme="majorHAnsi" w:eastAsia="Times New Roman" w:hAnsiTheme="majorHAnsi" w:cstheme="majorHAnsi"/>
          <w:szCs w:val="24"/>
          <w:lang w:eastAsia="en-GB"/>
        </w:rPr>
        <w:t xml:space="preserve"> 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t>3- and 4-year-olds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br/>
      </w:r>
      <w:r w:rsidRPr="00AD2D87">
        <w:rPr>
          <w:rFonts w:asciiTheme="majorHAnsi" w:eastAsia="Times New Roman" w:hAnsiTheme="majorHAnsi" w:cstheme="majorHAnsi"/>
          <w:i/>
          <w:iCs/>
          <w:szCs w:val="24"/>
          <w:lang w:eastAsia="en-GB"/>
        </w:rPr>
        <w:t xml:space="preserve">Available during: 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School term time, Monday to Friday either AM (8.30-11.30) or PM (12.30-3.30)</w:t>
      </w:r>
    </w:p>
    <w:p w:rsidR="0057754D" w:rsidRPr="00AD2D87" w:rsidRDefault="0057754D" w:rsidP="002673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0000" w:themeColor="text1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bCs/>
          <w:color w:val="000000" w:themeColor="text1"/>
          <w:szCs w:val="24"/>
          <w:lang w:eastAsia="en-GB"/>
        </w:rPr>
        <w:t>30 hours extended funded entitlement</w:t>
      </w:r>
      <w:r w:rsidRPr="00AD2D87">
        <w:rPr>
          <w:rFonts w:asciiTheme="majorHAnsi" w:eastAsia="Times New Roman" w:hAnsiTheme="majorHAnsi" w:cstheme="majorHAnsi"/>
          <w:color w:val="000000" w:themeColor="text1"/>
          <w:szCs w:val="24"/>
          <w:lang w:eastAsia="en-GB"/>
        </w:rPr>
        <w:t xml:space="preserve"> for eligible working families</w:t>
      </w:r>
      <w:r w:rsidRPr="00AD2D87">
        <w:rPr>
          <w:rFonts w:asciiTheme="majorHAnsi" w:eastAsia="Times New Roman" w:hAnsiTheme="majorHAnsi" w:cstheme="majorHAnsi"/>
          <w:color w:val="000000" w:themeColor="text1"/>
          <w:szCs w:val="24"/>
          <w:lang w:eastAsia="en-GB"/>
        </w:rPr>
        <w:br/>
      </w:r>
      <w:r w:rsidRPr="00AD2D87">
        <w:rPr>
          <w:rFonts w:asciiTheme="majorHAnsi" w:eastAsia="Times New Roman" w:hAnsiTheme="majorHAnsi" w:cstheme="majorHAnsi"/>
          <w:i/>
          <w:iCs/>
          <w:color w:val="000000" w:themeColor="text1"/>
          <w:szCs w:val="24"/>
          <w:lang w:eastAsia="en-GB"/>
        </w:rPr>
        <w:t xml:space="preserve">Available during: 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School term time, Monday to Friday 8.30am – 3.30pm</w:t>
      </w:r>
    </w:p>
    <w:p w:rsidR="00AD2D87" w:rsidRPr="00AD2D87" w:rsidRDefault="0057754D" w:rsidP="00AD2D8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szCs w:val="24"/>
          <w:lang w:eastAsia="en-GB"/>
        </w:rPr>
        <w:t xml:space="preserve">Parents may take up funded hours </w:t>
      </w:r>
      <w:r w:rsidRPr="00AD2D87">
        <w:rPr>
          <w:rFonts w:asciiTheme="majorHAnsi" w:eastAsia="Times New Roman" w:hAnsiTheme="majorHAnsi" w:cstheme="majorHAnsi"/>
          <w:bCs/>
          <w:szCs w:val="24"/>
          <w:lang w:eastAsia="en-GB"/>
        </w:rPr>
        <w:t>without being required to purchase additional hours or extras</w:t>
      </w:r>
      <w:r w:rsidRPr="00AD2D87">
        <w:rPr>
          <w:rFonts w:asciiTheme="majorHAnsi" w:eastAsia="Times New Roman" w:hAnsiTheme="majorHAnsi" w:cstheme="majorHAnsi"/>
          <w:szCs w:val="24"/>
          <w:lang w:eastAsia="en-GB"/>
        </w:rPr>
        <w:t>.</w:t>
      </w:r>
    </w:p>
    <w:p w:rsidR="0057754D" w:rsidRPr="00AD2D87" w:rsidRDefault="0057754D" w:rsidP="00AD2D8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Patterns of Delivery</w:t>
      </w:r>
    </w:p>
    <w:p w:rsidR="0057754D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szCs w:val="24"/>
          <w:lang w:eastAsia="en-GB"/>
        </w:rPr>
        <w:t>Our funded hours can be taken in the following patterns:</w:t>
      </w:r>
    </w:p>
    <w:p w:rsidR="0057754D" w:rsidRPr="00AD2D87" w:rsidRDefault="0057754D" w:rsidP="0057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color w:val="000000" w:themeColor="text1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Five mornings (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8.30-11.30)</w:t>
      </w:r>
    </w:p>
    <w:p w:rsidR="0057754D" w:rsidRPr="00AD2D87" w:rsidRDefault="0057754D" w:rsidP="0057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color w:val="000000" w:themeColor="text1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Five afternoons (12: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3</w:t>
      </w:r>
      <w:r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0–3: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3</w:t>
      </w:r>
      <w:r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0)</w:t>
      </w:r>
    </w:p>
    <w:p w:rsidR="0057754D" w:rsidRPr="00AD2D87" w:rsidRDefault="00512563" w:rsidP="0057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color w:val="000000" w:themeColor="text1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Five full days (</w:t>
      </w:r>
      <w:r w:rsidR="005E262E"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8.30-3.30</w:t>
      </w:r>
      <w:r w:rsidRPr="00AD2D87">
        <w:rPr>
          <w:rFonts w:asciiTheme="majorHAnsi" w:eastAsia="Times New Roman" w:hAnsiTheme="majorHAnsi" w:cstheme="majorHAnsi"/>
          <w:b/>
          <w:i/>
          <w:iCs/>
          <w:color w:val="000000" w:themeColor="text1"/>
          <w:szCs w:val="24"/>
          <w:lang w:eastAsia="en-GB"/>
        </w:rPr>
        <w:t>)</w:t>
      </w:r>
    </w:p>
    <w:p w:rsidR="00A910CD" w:rsidRPr="00AD2D87" w:rsidRDefault="00A910C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hAnsiTheme="majorHAnsi" w:cstheme="majorHAnsi"/>
          <w:color w:val="444444"/>
          <w:szCs w:val="24"/>
        </w:rPr>
        <w:t>Please visit (</w:t>
      </w:r>
      <w:hyperlink r:id="rId7" w:history="1">
        <w:r w:rsidRPr="00AD2D87">
          <w:rPr>
            <w:rStyle w:val="Hyperlink"/>
            <w:rFonts w:asciiTheme="majorHAnsi" w:hAnsiTheme="majorHAnsi" w:cstheme="majorHAnsi"/>
            <w:color w:val="009DBE"/>
            <w:szCs w:val="24"/>
          </w:rPr>
          <w:t>www.essex.gov.uk/help-with-childcare-costs</w:t>
        </w:r>
      </w:hyperlink>
      <w:r w:rsidRPr="00AD2D87">
        <w:rPr>
          <w:rFonts w:asciiTheme="majorHAnsi" w:hAnsiTheme="majorHAnsi" w:cstheme="majorHAnsi"/>
          <w:color w:val="444444"/>
          <w:szCs w:val="24"/>
        </w:rPr>
        <w:t>) for more information on what funding your child may be eligible for. </w:t>
      </w:r>
    </w:p>
    <w:p w:rsidR="0057754D" w:rsidRPr="00AD2D87" w:rsidRDefault="0057754D" w:rsidP="0057754D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Chargeable Extras (Optional)</w:t>
      </w:r>
    </w:p>
    <w:p w:rsidR="0057754D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color w:val="FF0000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szCs w:val="24"/>
          <w:lang w:eastAsia="en-GB"/>
        </w:rPr>
        <w:t xml:space="preserve">Some items fall outside the funded entitlement and are chargeable only if parents choose to use them. All optional charges are listed below: </w:t>
      </w:r>
    </w:p>
    <w:tbl>
      <w:tblPr>
        <w:tblW w:w="949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3969"/>
        <w:gridCol w:w="3402"/>
      </w:tblGrid>
      <w:tr w:rsidR="0057754D" w:rsidRPr="00AD2D87" w:rsidTr="00351F06">
        <w:trPr>
          <w:tblHeader/>
          <w:tblCellSpacing w:w="15" w:type="dxa"/>
        </w:trPr>
        <w:tc>
          <w:tcPr>
            <w:tcW w:w="2082" w:type="dxa"/>
            <w:vAlign w:val="center"/>
            <w:hideMark/>
          </w:tcPr>
          <w:p w:rsidR="0057754D" w:rsidRPr="00AD2D87" w:rsidRDefault="0057754D" w:rsidP="00351F0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b/>
                <w:bCs/>
                <w:szCs w:val="24"/>
                <w:lang w:eastAsia="en-GB"/>
              </w:rPr>
              <w:t>Type of Charge</w:t>
            </w:r>
          </w:p>
        </w:tc>
        <w:tc>
          <w:tcPr>
            <w:tcW w:w="3939" w:type="dxa"/>
            <w:vAlign w:val="center"/>
            <w:hideMark/>
          </w:tcPr>
          <w:p w:rsidR="0057754D" w:rsidRPr="00AD2D87" w:rsidRDefault="0057754D" w:rsidP="00351F0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b/>
                <w:bCs/>
                <w:szCs w:val="24"/>
                <w:lang w:eastAsia="en-GB"/>
              </w:rPr>
              <w:t>Description</w:t>
            </w:r>
          </w:p>
        </w:tc>
        <w:tc>
          <w:tcPr>
            <w:tcW w:w="3357" w:type="dxa"/>
            <w:vAlign w:val="center"/>
            <w:hideMark/>
          </w:tcPr>
          <w:p w:rsidR="0057754D" w:rsidRPr="00AD2D87" w:rsidRDefault="0057754D" w:rsidP="00351F0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b/>
                <w:bCs/>
                <w:szCs w:val="24"/>
                <w:lang w:eastAsia="en-GB"/>
              </w:rPr>
              <w:t>Cost</w:t>
            </w:r>
          </w:p>
        </w:tc>
      </w:tr>
      <w:tr w:rsidR="0057754D" w:rsidRPr="00AD2D87" w:rsidTr="00351F06">
        <w:trPr>
          <w:tblCellSpacing w:w="15" w:type="dxa"/>
        </w:trPr>
        <w:tc>
          <w:tcPr>
            <w:tcW w:w="2082" w:type="dxa"/>
            <w:vAlign w:val="center"/>
            <w:hideMark/>
          </w:tcPr>
          <w:p w:rsidR="0057754D" w:rsidRPr="00AD2D87" w:rsidRDefault="0057754D" w:rsidP="00351F06">
            <w:pPr>
              <w:spacing w:after="0" w:line="240" w:lineRule="auto"/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Snacks</w:t>
            </w:r>
          </w:p>
        </w:tc>
        <w:tc>
          <w:tcPr>
            <w:tcW w:w="3939" w:type="dxa"/>
            <w:vAlign w:val="center"/>
            <w:hideMark/>
          </w:tcPr>
          <w:p w:rsidR="0057754D" w:rsidRPr="00AD2D87" w:rsidRDefault="0057754D" w:rsidP="00351F06">
            <w:pPr>
              <w:spacing w:after="0" w:line="240" w:lineRule="auto"/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Snacks</w:t>
            </w:r>
          </w:p>
        </w:tc>
        <w:tc>
          <w:tcPr>
            <w:tcW w:w="3357" w:type="dxa"/>
            <w:vAlign w:val="center"/>
            <w:hideMark/>
          </w:tcPr>
          <w:p w:rsidR="0057754D" w:rsidRPr="00AD2D87" w:rsidRDefault="00351F06" w:rsidP="00351F06">
            <w:pPr>
              <w:spacing w:after="0" w:line="240" w:lineRule="auto"/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b/>
                <w:szCs w:val="24"/>
                <w:lang w:eastAsia="en-GB"/>
              </w:rPr>
              <w:t>£1.00</w:t>
            </w:r>
            <w:r w:rsidR="0057754D"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 xml:space="preserve"> </w:t>
            </w:r>
            <w:r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per week</w:t>
            </w:r>
          </w:p>
        </w:tc>
      </w:tr>
      <w:tr w:rsidR="0057754D" w:rsidRPr="00AD2D87" w:rsidTr="00351F06">
        <w:trPr>
          <w:tblCellSpacing w:w="15" w:type="dxa"/>
        </w:trPr>
        <w:tc>
          <w:tcPr>
            <w:tcW w:w="2082" w:type="dxa"/>
            <w:vAlign w:val="center"/>
            <w:hideMark/>
          </w:tcPr>
          <w:p w:rsidR="0057754D" w:rsidRPr="00AD2D87" w:rsidRDefault="0057754D" w:rsidP="0057754D">
            <w:pPr>
              <w:spacing w:after="0" w:line="240" w:lineRule="auto"/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Additional Hours</w:t>
            </w:r>
          </w:p>
        </w:tc>
        <w:tc>
          <w:tcPr>
            <w:tcW w:w="3939" w:type="dxa"/>
            <w:vAlign w:val="center"/>
            <w:hideMark/>
          </w:tcPr>
          <w:p w:rsidR="0057754D" w:rsidRPr="00AD2D87" w:rsidRDefault="0057754D" w:rsidP="0057754D">
            <w:pPr>
              <w:spacing w:after="0" w:line="240" w:lineRule="auto"/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Hours beyond funded entitlement</w:t>
            </w:r>
          </w:p>
        </w:tc>
        <w:tc>
          <w:tcPr>
            <w:tcW w:w="3357" w:type="dxa"/>
            <w:vAlign w:val="center"/>
            <w:hideMark/>
          </w:tcPr>
          <w:p w:rsidR="0057754D" w:rsidRPr="00AD2D87" w:rsidRDefault="00351F06" w:rsidP="0057754D">
            <w:pPr>
              <w:spacing w:after="0" w:line="240" w:lineRule="auto"/>
              <w:rPr>
                <w:rFonts w:asciiTheme="majorHAnsi" w:eastAsia="Times New Roman" w:hAnsiTheme="majorHAnsi" w:cstheme="majorHAnsi"/>
                <w:szCs w:val="24"/>
                <w:lang w:eastAsia="en-GB"/>
              </w:rPr>
            </w:pPr>
            <w:r w:rsidRPr="00AD2D87">
              <w:rPr>
                <w:rFonts w:asciiTheme="majorHAnsi" w:eastAsia="Times New Roman" w:hAnsiTheme="majorHAnsi" w:cstheme="majorHAnsi"/>
                <w:b/>
                <w:color w:val="000000" w:themeColor="text1"/>
                <w:szCs w:val="24"/>
                <w:lang w:eastAsia="en-GB"/>
              </w:rPr>
              <w:t xml:space="preserve">£5.54 </w:t>
            </w:r>
            <w:r w:rsidR="0057754D" w:rsidRPr="00AD2D87">
              <w:rPr>
                <w:rFonts w:asciiTheme="majorHAnsi" w:eastAsia="Times New Roman" w:hAnsiTheme="majorHAnsi" w:cstheme="majorHAnsi"/>
                <w:color w:val="000000" w:themeColor="text1"/>
                <w:szCs w:val="24"/>
                <w:lang w:eastAsia="en-GB"/>
              </w:rPr>
              <w:t xml:space="preserve">per </w:t>
            </w:r>
            <w:r w:rsidR="0057754D"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>hour</w:t>
            </w:r>
            <w:r w:rsidR="005E262E" w:rsidRPr="00AD2D87">
              <w:rPr>
                <w:rFonts w:asciiTheme="majorHAnsi" w:eastAsia="Times New Roman" w:hAnsiTheme="majorHAnsi" w:cstheme="majorHAnsi"/>
                <w:szCs w:val="24"/>
                <w:lang w:eastAsia="en-GB"/>
              </w:rPr>
              <w:t xml:space="preserve"> from 01.04.2026</w:t>
            </w:r>
          </w:p>
        </w:tc>
      </w:tr>
    </w:tbl>
    <w:p w:rsidR="0057754D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szCs w:val="24"/>
          <w:lang w:eastAsia="en-GB"/>
        </w:rPr>
        <w:t>Parents may choose to provide their own alternatives for consumables or opt out of extras.</w:t>
      </w:r>
    </w:p>
    <w:p w:rsidR="0057754D" w:rsidRPr="00AD2D87" w:rsidRDefault="0057754D" w:rsidP="0057754D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Further Information</w:t>
      </w:r>
    </w:p>
    <w:p w:rsidR="00351F06" w:rsidRPr="00AD2D87" w:rsidRDefault="0057754D" w:rsidP="0057754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Cs w:val="24"/>
          <w:lang w:eastAsia="en-GB"/>
        </w:rPr>
      </w:pPr>
      <w:r w:rsidRPr="00AD2D87">
        <w:rPr>
          <w:rFonts w:asciiTheme="majorHAnsi" w:eastAsia="Times New Roman" w:hAnsiTheme="majorHAnsi" w:cstheme="majorHAnsi"/>
          <w:szCs w:val="24"/>
          <w:lang w:eastAsia="en-GB"/>
        </w:rPr>
        <w:t>If you require this information in a different format or would like support with applying for the funded entitlement, please contact:</w:t>
      </w:r>
    </w:p>
    <w:p w:rsidR="000E048E" w:rsidRPr="00AD2D87" w:rsidRDefault="005E262E" w:rsidP="00351F06">
      <w:pPr>
        <w:spacing w:before="100" w:beforeAutospacing="1" w:after="100" w:afterAutospacing="1" w:line="240" w:lineRule="auto"/>
        <w:rPr>
          <w:rFonts w:asciiTheme="majorHAnsi" w:hAnsiTheme="majorHAnsi" w:cstheme="majorHAnsi"/>
          <w:szCs w:val="24"/>
        </w:rPr>
      </w:pP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t>Mrs M Brown</w:t>
      </w: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br/>
        <w:t>Office Manager</w:t>
      </w:r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br/>
      </w:r>
      <w:hyperlink r:id="rId8" w:history="1">
        <w:r w:rsidRPr="00AD2D87">
          <w:rPr>
            <w:rStyle w:val="Hyperlink"/>
            <w:rFonts w:asciiTheme="majorHAnsi" w:eastAsia="Times New Roman" w:hAnsiTheme="majorHAnsi" w:cstheme="majorHAnsi"/>
            <w:b/>
            <w:bCs/>
            <w:color w:val="auto"/>
            <w:szCs w:val="24"/>
            <w:lang w:eastAsia="en-GB"/>
          </w:rPr>
          <w:t>officemanager@cherrytree-pri.essex.sch.uk</w:t>
        </w:r>
      </w:hyperlink>
      <w:r w:rsidRPr="00AD2D87">
        <w:rPr>
          <w:rFonts w:asciiTheme="majorHAnsi" w:eastAsia="Times New Roman" w:hAnsiTheme="majorHAnsi" w:cstheme="majorHAnsi"/>
          <w:b/>
          <w:bCs/>
          <w:szCs w:val="24"/>
          <w:lang w:eastAsia="en-GB"/>
        </w:rPr>
        <w:br/>
        <w:t>01268 523017</w:t>
      </w:r>
    </w:p>
    <w:sectPr w:rsidR="000E048E" w:rsidRPr="00AD2D87" w:rsidSect="00351F06">
      <w:headerReference w:type="default" r:id="rId9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8A2" w:rsidRDefault="00B438A2" w:rsidP="00B438A2">
      <w:pPr>
        <w:spacing w:after="0" w:line="240" w:lineRule="auto"/>
      </w:pPr>
      <w:r>
        <w:separator/>
      </w:r>
    </w:p>
  </w:endnote>
  <w:endnote w:type="continuationSeparator" w:id="0">
    <w:p w:rsidR="00B438A2" w:rsidRDefault="00B438A2" w:rsidP="00B43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8A2" w:rsidRDefault="00B438A2" w:rsidP="00B438A2">
      <w:pPr>
        <w:spacing w:after="0" w:line="240" w:lineRule="auto"/>
      </w:pPr>
      <w:r>
        <w:separator/>
      </w:r>
    </w:p>
  </w:footnote>
  <w:footnote w:type="continuationSeparator" w:id="0">
    <w:p w:rsidR="00B438A2" w:rsidRDefault="00B438A2" w:rsidP="00B43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A2" w:rsidRDefault="00B438A2">
    <w:pPr>
      <w:pStyle w:val="Header"/>
    </w:pPr>
    <w:r w:rsidRPr="00B438A2"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5143500</wp:posOffset>
          </wp:positionH>
          <wp:positionV relativeFrom="paragraph">
            <wp:posOffset>-97790</wp:posOffset>
          </wp:positionV>
          <wp:extent cx="1062355" cy="1047750"/>
          <wp:effectExtent l="0" t="0" r="4445" b="0"/>
          <wp:wrapTight wrapText="bothSides">
            <wp:wrapPolygon edited="0">
              <wp:start x="0" y="0"/>
              <wp:lineTo x="0" y="21207"/>
              <wp:lineTo x="21303" y="21207"/>
              <wp:lineTo x="2130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C355C"/>
    <w:multiLevelType w:val="multilevel"/>
    <w:tmpl w:val="7C0EA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DA5106"/>
    <w:multiLevelType w:val="multilevel"/>
    <w:tmpl w:val="2F72A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54D"/>
    <w:rsid w:val="000E048E"/>
    <w:rsid w:val="00300F3C"/>
    <w:rsid w:val="00351F06"/>
    <w:rsid w:val="00512563"/>
    <w:rsid w:val="0057754D"/>
    <w:rsid w:val="005E262E"/>
    <w:rsid w:val="007557E6"/>
    <w:rsid w:val="00922909"/>
    <w:rsid w:val="00A910CD"/>
    <w:rsid w:val="00AD2D87"/>
    <w:rsid w:val="00B438A2"/>
    <w:rsid w:val="00D6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B5421"/>
  <w15:chartTrackingRefBased/>
  <w15:docId w15:val="{9062E705-E901-4FE0-B3C4-F186F9F23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775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7754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7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7754D"/>
    <w:rPr>
      <w:b/>
      <w:bCs/>
    </w:rPr>
  </w:style>
  <w:style w:type="character" w:styleId="Emphasis">
    <w:name w:val="Emphasis"/>
    <w:basedOn w:val="DefaultParagraphFont"/>
    <w:uiPriority w:val="20"/>
    <w:qFormat/>
    <w:rsid w:val="0057754D"/>
    <w:rPr>
      <w:i/>
      <w:iCs/>
    </w:rPr>
  </w:style>
  <w:style w:type="character" w:styleId="Hyperlink">
    <w:name w:val="Hyperlink"/>
    <w:basedOn w:val="DefaultParagraphFont"/>
    <w:uiPriority w:val="99"/>
    <w:unhideWhenUsed/>
    <w:rsid w:val="00A910C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3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8A2"/>
  </w:style>
  <w:style w:type="paragraph" w:styleId="Footer">
    <w:name w:val="footer"/>
    <w:basedOn w:val="Normal"/>
    <w:link w:val="FooterChar"/>
    <w:uiPriority w:val="99"/>
    <w:unhideWhenUsed/>
    <w:rsid w:val="00B43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4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manager@cherrytree-pri.essex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sex.gov.uk/help-with-childcare-cos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Potter</dc:creator>
  <cp:keywords/>
  <dc:description/>
  <cp:lastModifiedBy>Max Davie</cp:lastModifiedBy>
  <cp:revision>5</cp:revision>
  <dcterms:created xsi:type="dcterms:W3CDTF">2026-01-23T17:20:00Z</dcterms:created>
  <dcterms:modified xsi:type="dcterms:W3CDTF">2026-01-23T17:20:00Z</dcterms:modified>
</cp:coreProperties>
</file>