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D23E6" w14:paraId="660EB2C4" w14:textId="77777777" w:rsidTr="003D23E6">
        <w:tc>
          <w:tcPr>
            <w:tcW w:w="1992" w:type="dxa"/>
          </w:tcPr>
          <w:p w14:paraId="11132239" w14:textId="77777777" w:rsidR="003D23E6" w:rsidRPr="00D871EB" w:rsidRDefault="003D23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</w:tcPr>
          <w:p w14:paraId="26149BC8" w14:textId="7AF32397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Theme: reporting</w:t>
            </w:r>
          </w:p>
        </w:tc>
        <w:tc>
          <w:tcPr>
            <w:tcW w:w="1992" w:type="dxa"/>
          </w:tcPr>
          <w:p w14:paraId="7FA91A09" w14:textId="1565F04F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Theme: privacy</w:t>
            </w:r>
          </w:p>
        </w:tc>
        <w:tc>
          <w:tcPr>
            <w:tcW w:w="1993" w:type="dxa"/>
          </w:tcPr>
          <w:p w14:paraId="1558D3AE" w14:textId="055907BC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Theme: false information</w:t>
            </w:r>
          </w:p>
        </w:tc>
        <w:tc>
          <w:tcPr>
            <w:tcW w:w="1993" w:type="dxa"/>
          </w:tcPr>
          <w:p w14:paraId="0BBD7495" w14:textId="00A16D56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 xml:space="preserve">Theme: sharing </w:t>
            </w:r>
          </w:p>
        </w:tc>
        <w:tc>
          <w:tcPr>
            <w:tcW w:w="1993" w:type="dxa"/>
          </w:tcPr>
          <w:p w14:paraId="7E2E3EB5" w14:textId="7B01DD65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Theme: online relationships</w:t>
            </w:r>
          </w:p>
        </w:tc>
        <w:tc>
          <w:tcPr>
            <w:tcW w:w="1993" w:type="dxa"/>
          </w:tcPr>
          <w:p w14:paraId="4F28AA00" w14:textId="6853613B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Theme: digital wellbeing</w:t>
            </w:r>
          </w:p>
        </w:tc>
      </w:tr>
      <w:tr w:rsidR="003D23E6" w14:paraId="26668B63" w14:textId="77777777" w:rsidTr="003D23E6">
        <w:tc>
          <w:tcPr>
            <w:tcW w:w="1992" w:type="dxa"/>
          </w:tcPr>
          <w:p w14:paraId="6F9051C2" w14:textId="77777777" w:rsidR="003D23E6" w:rsidRPr="00D871EB" w:rsidRDefault="003D23E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2" w:type="dxa"/>
          </w:tcPr>
          <w:p w14:paraId="0E9D7591" w14:textId="1260065E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14:paraId="49B3F957" w14:textId="7E93C129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14:paraId="18716B41" w14:textId="53D91F2A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1993" w:type="dxa"/>
          </w:tcPr>
          <w:p w14:paraId="522C5EA0" w14:textId="4E3655E2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14:paraId="0B36FAF1" w14:textId="24E38610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14:paraId="5745A8B8" w14:textId="548B3167" w:rsidR="003D23E6" w:rsidRPr="00D871EB" w:rsidRDefault="003D23E6" w:rsidP="003D23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3D23E6" w14:paraId="4C8D5918" w14:textId="77777777" w:rsidTr="003D23E6">
        <w:tc>
          <w:tcPr>
            <w:tcW w:w="1992" w:type="dxa"/>
          </w:tcPr>
          <w:p w14:paraId="2537725F" w14:textId="0125DB76" w:rsidR="003D23E6" w:rsidRPr="00D871EB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Year 1</w:t>
            </w:r>
          </w:p>
        </w:tc>
        <w:tc>
          <w:tcPr>
            <w:tcW w:w="1992" w:type="dxa"/>
          </w:tcPr>
          <w:p w14:paraId="274031F6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to report things online (where, who, when and how) – telling a trusted adult</w:t>
            </w:r>
          </w:p>
          <w:p w14:paraId="1DEDE473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1AC26F77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can act out scenarios.</w:t>
            </w:r>
          </w:p>
          <w:p w14:paraId="60B1B665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5B2B74BC" w14:textId="36E47585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Freeze frames for journal.</w:t>
            </w:r>
          </w:p>
        </w:tc>
        <w:tc>
          <w:tcPr>
            <w:tcW w:w="1992" w:type="dxa"/>
          </w:tcPr>
          <w:p w14:paraId="01E9970D" w14:textId="660B4AE8" w:rsidR="003D23E6" w:rsidRPr="00D871EB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What is private information?</w:t>
            </w:r>
          </w:p>
          <w:p w14:paraId="12A2DD35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</w:p>
          <w:p w14:paraId="22189F1E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</w:t>
            </w:r>
            <w:r>
              <w:rPr>
                <w:rFonts w:cstheme="minorHAnsi"/>
                <w:sz w:val="20"/>
                <w:szCs w:val="20"/>
              </w:rPr>
              <w:t xml:space="preserve"> Children could sort examples. </w:t>
            </w:r>
          </w:p>
          <w:p w14:paraId="136C9F4E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2D2A426A" w14:textId="07A80CCD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Photos for computing journal.</w:t>
            </w:r>
          </w:p>
        </w:tc>
        <w:tc>
          <w:tcPr>
            <w:tcW w:w="1993" w:type="dxa"/>
          </w:tcPr>
          <w:p w14:paraId="1FC34263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Identify how to be safe online (age restrictions)</w:t>
            </w:r>
          </w:p>
          <w:p w14:paraId="60EA92CE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721F9889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</w:t>
            </w:r>
            <w:r>
              <w:rPr>
                <w:rFonts w:cstheme="minorHAnsi"/>
                <w:sz w:val="20"/>
                <w:szCs w:val="20"/>
              </w:rPr>
              <w:t xml:space="preserve"> Can children locate the age restrictions on websites? </w:t>
            </w:r>
          </w:p>
          <w:p w14:paraId="44205FD8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4942A87C" w14:textId="52F816F9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Screen shots for journal. </w:t>
            </w:r>
          </w:p>
        </w:tc>
        <w:tc>
          <w:tcPr>
            <w:tcW w:w="1993" w:type="dxa"/>
          </w:tcPr>
          <w:p w14:paraId="242D6D73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Using the internet and digital devices; communicating online</w:t>
            </w:r>
          </w:p>
          <w:p w14:paraId="2CF83BBD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383E334E" w14:textId="7349CB82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Activity: Can children a fill in a scaffold of a conversation online? </w:t>
            </w:r>
          </w:p>
          <w:p w14:paraId="3961183C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1D467DEE" w14:textId="55C9CCAB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Examples for journal.</w:t>
            </w:r>
          </w:p>
        </w:tc>
        <w:tc>
          <w:tcPr>
            <w:tcW w:w="1993" w:type="dxa"/>
          </w:tcPr>
          <w:p w14:paraId="4E0781A7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to be respectful online (appropriate online behaviour)</w:t>
            </w:r>
          </w:p>
          <w:p w14:paraId="26941B42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0D9EA1BC" w14:textId="1506F378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act out or sort examples of appropriate and inappropriate behaviour.</w:t>
            </w:r>
          </w:p>
          <w:p w14:paraId="772AEDBD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3459E7FB" w14:textId="5BFFE768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Photos for journal.</w:t>
            </w:r>
          </w:p>
        </w:tc>
        <w:tc>
          <w:tcPr>
            <w:tcW w:w="1993" w:type="dxa"/>
          </w:tcPr>
          <w:p w14:paraId="34441F91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does it make you feel using the internet? (digital wellbeing)</w:t>
            </w:r>
          </w:p>
          <w:p w14:paraId="0BA0904E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73413E53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create a graffiti wall of emotions.</w:t>
            </w:r>
          </w:p>
          <w:p w14:paraId="20910581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78255DD3" w14:textId="1D332AAC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Photo for journal. </w:t>
            </w:r>
          </w:p>
        </w:tc>
      </w:tr>
      <w:tr w:rsidR="003D23E6" w14:paraId="4681DCED" w14:textId="77777777" w:rsidTr="003D23E6">
        <w:tc>
          <w:tcPr>
            <w:tcW w:w="1992" w:type="dxa"/>
          </w:tcPr>
          <w:p w14:paraId="5CECF134" w14:textId="08E5368B" w:rsidR="003D23E6" w:rsidRPr="00D871EB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Year 2</w:t>
            </w:r>
          </w:p>
        </w:tc>
        <w:tc>
          <w:tcPr>
            <w:tcW w:w="1992" w:type="dxa"/>
          </w:tcPr>
          <w:p w14:paraId="3DD01623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 xml:space="preserve">How to report things online (where, who, when and how) – CEOP </w:t>
            </w:r>
          </w:p>
          <w:p w14:paraId="342BC884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1527E975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identify the CEOP button on websites.</w:t>
            </w:r>
          </w:p>
          <w:p w14:paraId="5D506316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08EE363B" w14:textId="4862A797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Screen shots for journal.</w:t>
            </w:r>
          </w:p>
        </w:tc>
        <w:tc>
          <w:tcPr>
            <w:tcW w:w="1992" w:type="dxa"/>
          </w:tcPr>
          <w:p w14:paraId="70A3B62E" w14:textId="77777777" w:rsidR="003D23E6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Online profiles - what to include and what not to.</w:t>
            </w:r>
          </w:p>
          <w:p w14:paraId="0142942E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4D05833E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make an appropriate and inappropriate online profile. What should or should we not include?</w:t>
            </w:r>
          </w:p>
          <w:p w14:paraId="04ED206D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35A31CD9" w14:textId="0D8E76ED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journal. </w:t>
            </w:r>
          </w:p>
        </w:tc>
        <w:tc>
          <w:tcPr>
            <w:tcW w:w="1993" w:type="dxa"/>
          </w:tcPr>
          <w:p w14:paraId="7F819D4E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Spam, pop ups and fake websites</w:t>
            </w:r>
          </w:p>
          <w:p w14:paraId="0C06AA68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187FB032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given examples. I know this is…because…</w:t>
            </w:r>
          </w:p>
          <w:p w14:paraId="4103CCFC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4D967923" w14:textId="22D58D9E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journals. </w:t>
            </w:r>
          </w:p>
        </w:tc>
        <w:tc>
          <w:tcPr>
            <w:tcW w:w="1993" w:type="dxa"/>
          </w:tcPr>
          <w:p w14:paraId="15F67AB1" w14:textId="77777777" w:rsidR="003D23E6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 xml:space="preserve">How the internet is used; assessing Information online/evaluating - sharing false information </w:t>
            </w:r>
          </w:p>
          <w:p w14:paraId="0AF33AE1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600458AF" w14:textId="02FBEF1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Activity: Answering the following question  - what are the consequence of sharing online information? </w:t>
            </w:r>
          </w:p>
          <w:p w14:paraId="06AB794C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20B2186C" w14:textId="4DA1BE1A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 Answers in journal.</w:t>
            </w:r>
          </w:p>
        </w:tc>
        <w:tc>
          <w:tcPr>
            <w:tcW w:w="1993" w:type="dxa"/>
          </w:tcPr>
          <w:p w14:paraId="0AB19FDE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Is that person really who you are talking to? – fake profiles</w:t>
            </w:r>
          </w:p>
          <w:p w14:paraId="79646A27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6B857D09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be given real and fake profiles. Can they identify when someone is lying?</w:t>
            </w:r>
          </w:p>
          <w:p w14:paraId="4A44E8EB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6B5F9F81" w14:textId="0A277D03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journals. </w:t>
            </w:r>
          </w:p>
        </w:tc>
        <w:tc>
          <w:tcPr>
            <w:tcW w:w="1993" w:type="dxa"/>
          </w:tcPr>
          <w:p w14:paraId="490ABA7D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Recognising healthy  and unhealthy habits? (digital wellbeing) Max 2 hours online for 5 – 15-year-olds</w:t>
            </w:r>
          </w:p>
          <w:p w14:paraId="32909B39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393B1318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be given profiles of children – who has healthy online habits? Can they put they in a scale and explain why?</w:t>
            </w:r>
          </w:p>
          <w:p w14:paraId="17B8F3EC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07C29C6C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journals. </w:t>
            </w:r>
          </w:p>
          <w:p w14:paraId="4E770183" w14:textId="32CC2264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D23E6" w14:paraId="62C0901F" w14:textId="77777777" w:rsidTr="003D23E6">
        <w:tc>
          <w:tcPr>
            <w:tcW w:w="1992" w:type="dxa"/>
          </w:tcPr>
          <w:p w14:paraId="7F053DDF" w14:textId="33B37434" w:rsidR="003D23E6" w:rsidRPr="00D871EB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1992" w:type="dxa"/>
          </w:tcPr>
          <w:p w14:paraId="680523F5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to report things online (where, who, when and how) - NSPCC/ChildLine</w:t>
            </w:r>
          </w:p>
          <w:p w14:paraId="702B0490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35D300A3" w14:textId="5DEBF95B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demonstrate how to contact ChildLine.</w:t>
            </w:r>
          </w:p>
          <w:p w14:paraId="085EC651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072382AF" w14:textId="323BEBE0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Screen shots in journals. </w:t>
            </w:r>
          </w:p>
        </w:tc>
        <w:tc>
          <w:tcPr>
            <w:tcW w:w="1992" w:type="dxa"/>
          </w:tcPr>
          <w:p w14:paraId="1E20F86D" w14:textId="77777777" w:rsidR="003D23E6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Privacy settings and security – strong passwords</w:t>
            </w:r>
          </w:p>
          <w:p w14:paraId="4F9B51A5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27176E3E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Create a strong password.</w:t>
            </w:r>
          </w:p>
          <w:p w14:paraId="4AC8B714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785931FD" w14:textId="270AD0B3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journal. </w:t>
            </w:r>
          </w:p>
        </w:tc>
        <w:tc>
          <w:tcPr>
            <w:tcW w:w="1993" w:type="dxa"/>
          </w:tcPr>
          <w:p w14:paraId="2F2162D7" w14:textId="77777777" w:rsidR="003D23E6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 xml:space="preserve">How to identify online risks </w:t>
            </w:r>
            <w:r>
              <w:rPr>
                <w:rFonts w:cstheme="minorHAnsi"/>
                <w:sz w:val="20"/>
                <w:szCs w:val="20"/>
              </w:rPr>
              <w:t>- what to look for</w:t>
            </w:r>
          </w:p>
          <w:p w14:paraId="6C4D9B1F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44B36D3D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be given screen shots. Children to label the online risks.</w:t>
            </w:r>
          </w:p>
          <w:p w14:paraId="700978D3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10DF9C84" w14:textId="5CD99EB6" w:rsidR="00F121D6" w:rsidRPr="00D871EB" w:rsidRDefault="00F121D6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journal. </w:t>
            </w:r>
          </w:p>
        </w:tc>
        <w:tc>
          <w:tcPr>
            <w:tcW w:w="1993" w:type="dxa"/>
          </w:tcPr>
          <w:p w14:paraId="5F5D9FA0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The internet in everyday life; online content and information  - Live streaming</w:t>
            </w:r>
          </w:p>
          <w:p w14:paraId="0E61D810" w14:textId="77777777" w:rsidR="00F121D6" w:rsidRDefault="00F121D6" w:rsidP="003D23E6">
            <w:pPr>
              <w:rPr>
                <w:rFonts w:cstheme="minorHAnsi"/>
                <w:sz w:val="20"/>
                <w:szCs w:val="20"/>
              </w:rPr>
            </w:pPr>
          </w:p>
          <w:p w14:paraId="11012528" w14:textId="77777777" w:rsidR="00F121D6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identify the positives and negatives of livestreaming.</w:t>
            </w:r>
          </w:p>
          <w:p w14:paraId="0613030A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6D84331D" w14:textId="4863A0AC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comments in journal. </w:t>
            </w:r>
          </w:p>
        </w:tc>
        <w:tc>
          <w:tcPr>
            <w:tcW w:w="1993" w:type="dxa"/>
          </w:tcPr>
          <w:p w14:paraId="78C6AFF9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to behave online (acceptable and unacceptable)</w:t>
            </w:r>
          </w:p>
          <w:p w14:paraId="09711148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3C876183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acceptable and unacceptable examples of behaviour online. Children to explain why.</w:t>
            </w:r>
          </w:p>
          <w:p w14:paraId="1E39DAF9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03A9E476" w14:textId="559B21DB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 journal. </w:t>
            </w:r>
          </w:p>
        </w:tc>
        <w:tc>
          <w:tcPr>
            <w:tcW w:w="1993" w:type="dxa"/>
          </w:tcPr>
          <w:p w14:paraId="233B94D1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 xml:space="preserve">What is digital wellbeing? </w:t>
            </w:r>
          </w:p>
          <w:p w14:paraId="19CB6D94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5765346A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digital wellbeing presentation or poster.</w:t>
            </w:r>
          </w:p>
          <w:p w14:paraId="5A32692B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27AE3F56" w14:textId="2AD0F842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Examples in journal. </w:t>
            </w:r>
          </w:p>
        </w:tc>
      </w:tr>
      <w:tr w:rsidR="003D23E6" w14:paraId="03DB971A" w14:textId="77777777" w:rsidTr="003D23E6">
        <w:tc>
          <w:tcPr>
            <w:tcW w:w="1992" w:type="dxa"/>
          </w:tcPr>
          <w:p w14:paraId="1065D2DA" w14:textId="490925F8" w:rsidR="003D23E6" w:rsidRPr="00D871EB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Year 4</w:t>
            </w:r>
          </w:p>
        </w:tc>
        <w:tc>
          <w:tcPr>
            <w:tcW w:w="1992" w:type="dxa"/>
          </w:tcPr>
          <w:p w14:paraId="3F290A4A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to report things online (where, who, when and how)  - website specific</w:t>
            </w:r>
          </w:p>
          <w:p w14:paraId="5871E7C2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3AA855A4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Adult to choose websites for class and show them how/when/where to report issues.</w:t>
            </w:r>
          </w:p>
          <w:p w14:paraId="4400655D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2D56A3A7" w14:textId="2BDFF2DB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screen shot in journal. </w:t>
            </w:r>
          </w:p>
        </w:tc>
        <w:tc>
          <w:tcPr>
            <w:tcW w:w="1992" w:type="dxa"/>
          </w:tcPr>
          <w:p w14:paraId="29880E6C" w14:textId="77777777" w:rsidR="003D23E6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data is shared and used – digital footprint</w:t>
            </w:r>
          </w:p>
          <w:p w14:paraId="44546AFD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05BB8CC2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Demonstrate a digital footprint. Children to create their own digital footprint.</w:t>
            </w:r>
          </w:p>
          <w:p w14:paraId="193E4809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6FD108D2" w14:textId="575FEEBA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of digital footprints in journal. </w:t>
            </w:r>
          </w:p>
        </w:tc>
        <w:tc>
          <w:tcPr>
            <w:tcW w:w="1993" w:type="dxa"/>
          </w:tcPr>
          <w:p w14:paraId="03E9DADF" w14:textId="77777777" w:rsidR="003D23E6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Phishing (for information such as passwords) and fraud – persuasion techniques</w:t>
            </w:r>
          </w:p>
          <w:p w14:paraId="322799FB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0E5FE750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Activity: Children to be given examples. Can children how and why they are trying to gain information? </w:t>
            </w:r>
          </w:p>
          <w:p w14:paraId="0B6D21B1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414C413F" w14:textId="61C0CB6C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responses in journals. </w:t>
            </w:r>
          </w:p>
        </w:tc>
        <w:tc>
          <w:tcPr>
            <w:tcW w:w="1993" w:type="dxa"/>
          </w:tcPr>
          <w:p w14:paraId="515DF97C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 xml:space="preserve">Explicit images - sharing, further sharing and unable to remove </w:t>
            </w:r>
          </w:p>
          <w:p w14:paraId="2B65C34F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0D65D282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explain the consequences of explicit images. Can they create a database demonstrating the consequences e.g. if someone shared it, what would happen then?</w:t>
            </w:r>
          </w:p>
          <w:p w14:paraId="1BC801A4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256FE987" w14:textId="68A31859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 </w:t>
            </w:r>
          </w:p>
        </w:tc>
        <w:tc>
          <w:tcPr>
            <w:tcW w:w="1993" w:type="dxa"/>
          </w:tcPr>
          <w:p w14:paraId="356CEBDF" w14:textId="77777777" w:rsidR="003D23E6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="00D871EB" w:rsidRPr="00D871EB">
              <w:rPr>
                <w:rFonts w:cstheme="minorHAnsi"/>
                <w:sz w:val="20"/>
                <w:szCs w:val="20"/>
              </w:rPr>
              <w:t xml:space="preserve">nline bullying/abuse </w:t>
            </w:r>
          </w:p>
          <w:p w14:paraId="09098007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3627C776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presentation or poster about online bullying. Can children explain what to do if they experience it on the web?</w:t>
            </w:r>
          </w:p>
          <w:p w14:paraId="5848276D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515E9923" w14:textId="19C80A58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examples in journal. </w:t>
            </w:r>
          </w:p>
        </w:tc>
        <w:tc>
          <w:tcPr>
            <w:tcW w:w="1993" w:type="dxa"/>
          </w:tcPr>
          <w:p w14:paraId="327D6BFD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Image manipulation (digital wellbeing and body image)</w:t>
            </w:r>
          </w:p>
          <w:p w14:paraId="1352BBF9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0C508EEB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explain how and why the image has been manipulated. Can children explain how this might make someone feel?</w:t>
            </w:r>
          </w:p>
          <w:p w14:paraId="2D448391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3525BD4A" w14:textId="4EC9ECEF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responses in journals. </w:t>
            </w:r>
          </w:p>
        </w:tc>
      </w:tr>
      <w:tr w:rsidR="003D23E6" w14:paraId="28781EED" w14:textId="77777777" w:rsidTr="003D23E6">
        <w:tc>
          <w:tcPr>
            <w:tcW w:w="1992" w:type="dxa"/>
          </w:tcPr>
          <w:p w14:paraId="1A408468" w14:textId="7E80B08A" w:rsidR="003D23E6" w:rsidRPr="00D871EB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Year 5</w:t>
            </w:r>
          </w:p>
        </w:tc>
        <w:tc>
          <w:tcPr>
            <w:tcW w:w="1992" w:type="dxa"/>
          </w:tcPr>
          <w:p w14:paraId="40B6AA77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to report things online (where, who, when and how) - - website specific</w:t>
            </w:r>
          </w:p>
          <w:p w14:paraId="01876EF6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43B87B27" w14:textId="77777777" w:rsidR="00DE20F2" w:rsidRDefault="00DE20F2" w:rsidP="00DE20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Adult to choose websites for class and show them how/when/where to report issues.</w:t>
            </w:r>
          </w:p>
          <w:p w14:paraId="17597252" w14:textId="77777777" w:rsidR="00DE20F2" w:rsidRDefault="00DE20F2" w:rsidP="00DE20F2">
            <w:pPr>
              <w:rPr>
                <w:rFonts w:cstheme="minorHAnsi"/>
                <w:sz w:val="20"/>
                <w:szCs w:val="20"/>
              </w:rPr>
            </w:pPr>
          </w:p>
          <w:p w14:paraId="382459F5" w14:textId="5D8368FD" w:rsidR="00DE20F2" w:rsidRPr="00D871EB" w:rsidRDefault="00DE20F2" w:rsidP="00DE20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screen shot in journal.</w:t>
            </w:r>
          </w:p>
        </w:tc>
        <w:tc>
          <w:tcPr>
            <w:tcW w:w="1992" w:type="dxa"/>
          </w:tcPr>
          <w:p w14:paraId="38A29BC2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lastRenderedPageBreak/>
              <w:t xml:space="preserve">How information online is targeted; different media types, their role and </w:t>
            </w:r>
            <w:r w:rsidRPr="00D871EB">
              <w:rPr>
                <w:rFonts w:cstheme="minorHAnsi"/>
                <w:sz w:val="20"/>
                <w:szCs w:val="20"/>
              </w:rPr>
              <w:lastRenderedPageBreak/>
              <w:t>impact</w:t>
            </w:r>
            <w:r w:rsidR="00D871EB" w:rsidRPr="00D871EB">
              <w:rPr>
                <w:rFonts w:cstheme="minorHAnsi"/>
                <w:sz w:val="20"/>
                <w:szCs w:val="20"/>
              </w:rPr>
              <w:t xml:space="preserve"> - what information are they seeking from you?</w:t>
            </w:r>
            <w:r w:rsidR="0039532D" w:rsidRPr="00D871EB">
              <w:rPr>
                <w:rFonts w:cstheme="minorHAnsi"/>
                <w:sz w:val="20"/>
                <w:szCs w:val="20"/>
              </w:rPr>
              <w:t xml:space="preserve"> Cookies</w:t>
            </w:r>
          </w:p>
          <w:p w14:paraId="5B036945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1FC31B6D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explain what cookies are and what impact they have.</w:t>
            </w:r>
          </w:p>
          <w:p w14:paraId="680D94A9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659BCD1D" w14:textId="4996A787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responses in journals. </w:t>
            </w:r>
          </w:p>
        </w:tc>
        <w:tc>
          <w:tcPr>
            <w:tcW w:w="1993" w:type="dxa"/>
          </w:tcPr>
          <w:p w14:paraId="798B2997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lastRenderedPageBreak/>
              <w:t>How to recognise false information online</w:t>
            </w:r>
            <w:r w:rsidR="00D871EB">
              <w:rPr>
                <w:rFonts w:cstheme="minorHAnsi"/>
                <w:sz w:val="20"/>
                <w:szCs w:val="20"/>
              </w:rPr>
              <w:t xml:space="preserve"> - fake news</w:t>
            </w:r>
          </w:p>
          <w:p w14:paraId="7FC2C968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18B012E3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Activity: Children to be given examples of real and fake news. How can we tell the difference? </w:t>
            </w:r>
          </w:p>
          <w:p w14:paraId="3984F915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2518CBD2" w14:textId="00DB7C59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responses in journals. </w:t>
            </w:r>
          </w:p>
        </w:tc>
        <w:tc>
          <w:tcPr>
            <w:tcW w:w="1993" w:type="dxa"/>
          </w:tcPr>
          <w:p w14:paraId="7135246E" w14:textId="77777777" w:rsidR="003D23E6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</w:t>
            </w:r>
            <w:r w:rsidR="003D23E6" w:rsidRPr="00D871EB">
              <w:rPr>
                <w:rFonts w:cstheme="minorHAnsi"/>
                <w:sz w:val="20"/>
                <w:szCs w:val="20"/>
              </w:rPr>
              <w:t>opyright and ownership</w:t>
            </w:r>
          </w:p>
          <w:p w14:paraId="3AD12D83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4BC5D6EA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Activity: Children to identify what copyright and ownership are and how they apply to online information.</w:t>
            </w:r>
          </w:p>
          <w:p w14:paraId="4E540DA2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434FFB8D" w14:textId="563E43DA" w:rsidR="00DE20F2" w:rsidRPr="00D871EB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quotes in journals. </w:t>
            </w:r>
          </w:p>
        </w:tc>
        <w:tc>
          <w:tcPr>
            <w:tcW w:w="1993" w:type="dxa"/>
          </w:tcPr>
          <w:p w14:paraId="6B07B066" w14:textId="77777777" w:rsidR="003D23E6" w:rsidRDefault="00D871EB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lastRenderedPageBreak/>
              <w:t>online relationships – grooming &amp; unsafe communication</w:t>
            </w:r>
            <w:r w:rsidR="0039532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D09EC47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2E2A36F3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Activity: </w:t>
            </w:r>
            <w:r w:rsidR="00B336E0">
              <w:rPr>
                <w:rFonts w:cstheme="minorHAnsi"/>
                <w:sz w:val="20"/>
                <w:szCs w:val="20"/>
              </w:rPr>
              <w:t xml:space="preserve">Children to be given examples of potential online grooming. Can they recognise it? What would they do? </w:t>
            </w:r>
          </w:p>
          <w:p w14:paraId="7E0336B9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</w:p>
          <w:p w14:paraId="6E7215E7" w14:textId="03716733" w:rsidR="00B336E0" w:rsidRPr="00D871EB" w:rsidRDefault="00B336E0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responses in journal. </w:t>
            </w:r>
          </w:p>
        </w:tc>
        <w:tc>
          <w:tcPr>
            <w:tcW w:w="1993" w:type="dxa"/>
          </w:tcPr>
          <w:p w14:paraId="3C36F34E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lastRenderedPageBreak/>
              <w:t>On and off-screen activities -  Digital diaries (digital wellbeing)</w:t>
            </w:r>
            <w:r w:rsidR="00A259C9">
              <w:rPr>
                <w:rFonts w:cstheme="minorHAnsi"/>
                <w:sz w:val="20"/>
                <w:szCs w:val="20"/>
              </w:rPr>
              <w:t xml:space="preserve"> - private </w:t>
            </w:r>
            <w:r w:rsidR="00A259C9">
              <w:rPr>
                <w:rFonts w:cstheme="minorHAnsi"/>
                <w:sz w:val="20"/>
                <w:szCs w:val="20"/>
              </w:rPr>
              <w:lastRenderedPageBreak/>
              <w:t>messaging, WhatsApp</w:t>
            </w:r>
          </w:p>
          <w:p w14:paraId="3A567BEE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</w:p>
          <w:p w14:paraId="4266F60B" w14:textId="2E2E4631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Children to create a diary or list of on and off-screen activities. Discuss online messaging and how “private” this is.</w:t>
            </w:r>
          </w:p>
          <w:p w14:paraId="2DB85667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</w:p>
          <w:p w14:paraId="29BF3C46" w14:textId="6AB28A7E" w:rsidR="00B336E0" w:rsidRPr="00D871EB" w:rsidRDefault="00B336E0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examples in journal.</w:t>
            </w:r>
          </w:p>
        </w:tc>
      </w:tr>
      <w:tr w:rsidR="003D23E6" w14:paraId="69004194" w14:textId="77777777" w:rsidTr="003D23E6">
        <w:tc>
          <w:tcPr>
            <w:tcW w:w="1992" w:type="dxa"/>
          </w:tcPr>
          <w:p w14:paraId="2347273E" w14:textId="64EB1AF6" w:rsidR="003D23E6" w:rsidRPr="00D871EB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1992" w:type="dxa"/>
          </w:tcPr>
          <w:p w14:paraId="0D4D58C1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to report things online (where, who, when and how) - - website specific</w:t>
            </w:r>
          </w:p>
          <w:p w14:paraId="5A1B52B3" w14:textId="77777777" w:rsidR="00DE20F2" w:rsidRDefault="00DE20F2" w:rsidP="003D23E6">
            <w:pPr>
              <w:rPr>
                <w:rFonts w:cstheme="minorHAnsi"/>
                <w:sz w:val="20"/>
                <w:szCs w:val="20"/>
              </w:rPr>
            </w:pPr>
          </w:p>
          <w:p w14:paraId="654081F4" w14:textId="77777777" w:rsidR="00DE20F2" w:rsidRDefault="00DE20F2" w:rsidP="00DE20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Adult to choose websites for class and show them how/when/where to report issues.</w:t>
            </w:r>
          </w:p>
          <w:p w14:paraId="76C6612D" w14:textId="77777777" w:rsidR="00DE20F2" w:rsidRDefault="00DE20F2" w:rsidP="00DE20F2">
            <w:pPr>
              <w:rPr>
                <w:rFonts w:cstheme="minorHAnsi"/>
                <w:sz w:val="20"/>
                <w:szCs w:val="20"/>
              </w:rPr>
            </w:pPr>
          </w:p>
          <w:p w14:paraId="7BB93163" w14:textId="338AFEFF" w:rsidR="00DE20F2" w:rsidRPr="00D871EB" w:rsidRDefault="00DE20F2" w:rsidP="00DE20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screen shot in journal.</w:t>
            </w:r>
          </w:p>
        </w:tc>
        <w:tc>
          <w:tcPr>
            <w:tcW w:w="1992" w:type="dxa"/>
          </w:tcPr>
          <w:p w14:paraId="14DB7E3D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The internet in everyday life; online content and information – web filtering</w:t>
            </w:r>
          </w:p>
          <w:p w14:paraId="1FCA3756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</w:p>
          <w:p w14:paraId="4A1B447F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Activity: Discuss – why is web filtering important? How does it keep us safe? </w:t>
            </w:r>
          </w:p>
          <w:p w14:paraId="3BB2C18C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</w:p>
          <w:p w14:paraId="0AA8A831" w14:textId="217184E5" w:rsidR="00B336E0" w:rsidRPr="00D871EB" w:rsidRDefault="00B336E0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responses in journal. </w:t>
            </w:r>
          </w:p>
        </w:tc>
        <w:tc>
          <w:tcPr>
            <w:tcW w:w="1993" w:type="dxa"/>
          </w:tcPr>
          <w:p w14:paraId="07529127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the internet is used; assessing Information online</w:t>
            </w:r>
            <w:r w:rsidR="00D871EB" w:rsidRPr="00D871EB">
              <w:rPr>
                <w:rFonts w:cstheme="minorHAnsi"/>
                <w:sz w:val="20"/>
                <w:szCs w:val="20"/>
              </w:rPr>
              <w:t xml:space="preserve">  - radicalisation and inciting violence </w:t>
            </w:r>
          </w:p>
          <w:p w14:paraId="1508E7C1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</w:p>
          <w:p w14:paraId="4EF3A8C3" w14:textId="77777777" w:rsidR="00B336E0" w:rsidRDefault="00B336E0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Activity: identifying </w:t>
            </w:r>
            <w:r w:rsidR="00762DE5">
              <w:rPr>
                <w:rFonts w:cstheme="minorHAnsi"/>
                <w:sz w:val="20"/>
                <w:szCs w:val="20"/>
              </w:rPr>
              <w:t>scenarios which could lead to radicalisation or inciting violence. How do we respond?</w:t>
            </w:r>
          </w:p>
          <w:p w14:paraId="70C89300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</w:p>
          <w:p w14:paraId="034911C8" w14:textId="07B46673" w:rsidR="00762DE5" w:rsidRPr="00D871EB" w:rsidRDefault="00762DE5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responses in journal.</w:t>
            </w:r>
          </w:p>
        </w:tc>
        <w:tc>
          <w:tcPr>
            <w:tcW w:w="1993" w:type="dxa"/>
          </w:tcPr>
          <w:p w14:paraId="39F2B459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Evaluating media sources; sharing things online – how data is shared and used.</w:t>
            </w:r>
          </w:p>
          <w:p w14:paraId="52E1F9DE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</w:p>
          <w:p w14:paraId="280D9B7F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Activity: Can children explain how and why data is shared online? </w:t>
            </w:r>
          </w:p>
          <w:p w14:paraId="53AC9F9B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</w:p>
          <w:p w14:paraId="253BDF0E" w14:textId="6D1DA946" w:rsidR="00762DE5" w:rsidRPr="00D871EB" w:rsidRDefault="00762DE5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Evidence: presentation or poster in journal. </w:t>
            </w:r>
          </w:p>
        </w:tc>
        <w:tc>
          <w:tcPr>
            <w:tcW w:w="1993" w:type="dxa"/>
          </w:tcPr>
          <w:p w14:paraId="1897CF2F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Using the internet and digital devices; communicating online</w:t>
            </w:r>
            <w:r w:rsidR="00D871EB" w:rsidRPr="00D871EB">
              <w:rPr>
                <w:rFonts w:cstheme="minorHAnsi"/>
                <w:sz w:val="20"/>
                <w:szCs w:val="20"/>
              </w:rPr>
              <w:t xml:space="preserve"> </w:t>
            </w:r>
            <w:r w:rsidR="00A259C9">
              <w:rPr>
                <w:rFonts w:cstheme="minorHAnsi"/>
                <w:sz w:val="20"/>
                <w:szCs w:val="20"/>
              </w:rPr>
              <w:t>- private messaging, WhatsApp</w:t>
            </w:r>
          </w:p>
          <w:p w14:paraId="361E8205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</w:p>
          <w:p w14:paraId="00D3E2C0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examples of private messages – how can these impact? How “private” are they?</w:t>
            </w:r>
          </w:p>
          <w:p w14:paraId="53D1640D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</w:p>
          <w:p w14:paraId="04E8D4D0" w14:textId="68251F05" w:rsidR="00762DE5" w:rsidRPr="00D871EB" w:rsidRDefault="00762DE5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responses in journal.</w:t>
            </w:r>
          </w:p>
        </w:tc>
        <w:tc>
          <w:tcPr>
            <w:tcW w:w="1993" w:type="dxa"/>
          </w:tcPr>
          <w:p w14:paraId="42AC8101" w14:textId="77777777" w:rsidR="003D23E6" w:rsidRDefault="003D23E6" w:rsidP="003D23E6">
            <w:pPr>
              <w:rPr>
                <w:rFonts w:cstheme="minorHAnsi"/>
                <w:sz w:val="20"/>
                <w:szCs w:val="20"/>
              </w:rPr>
            </w:pPr>
            <w:r w:rsidRPr="00D871EB">
              <w:rPr>
                <w:rFonts w:cstheme="minorHAnsi"/>
                <w:sz w:val="20"/>
                <w:szCs w:val="20"/>
              </w:rPr>
              <w:t>How information online is targeted; different media types, their role and impact</w:t>
            </w:r>
          </w:p>
          <w:p w14:paraId="501A29F5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</w:p>
          <w:p w14:paraId="43A02CBD" w14:textId="673FD17A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Activity: Identify how and why certain media is targeted at certain individuals e.g. ads for certain age groups. Can they create their own?</w:t>
            </w:r>
          </w:p>
          <w:p w14:paraId="41C4B4B7" w14:textId="77777777" w:rsidR="00762DE5" w:rsidRDefault="00762DE5" w:rsidP="003D23E6">
            <w:pPr>
              <w:rPr>
                <w:rFonts w:cstheme="minorHAnsi"/>
                <w:sz w:val="20"/>
                <w:szCs w:val="20"/>
              </w:rPr>
            </w:pPr>
          </w:p>
          <w:p w14:paraId="7338E6EF" w14:textId="5B3BBC71" w:rsidR="00762DE5" w:rsidRPr="00D871EB" w:rsidRDefault="00762DE5" w:rsidP="003D23E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Evidence: examples in journal.</w:t>
            </w:r>
          </w:p>
        </w:tc>
      </w:tr>
    </w:tbl>
    <w:p w14:paraId="76D11719" w14:textId="77777777" w:rsidR="00170352" w:rsidRDefault="00170352"/>
    <w:sectPr w:rsidR="00170352" w:rsidSect="003D23E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3E6"/>
    <w:rsid w:val="00170352"/>
    <w:rsid w:val="0039532D"/>
    <w:rsid w:val="003D23E6"/>
    <w:rsid w:val="00762DE5"/>
    <w:rsid w:val="00A259C9"/>
    <w:rsid w:val="00B336E0"/>
    <w:rsid w:val="00D871EB"/>
    <w:rsid w:val="00DE20F2"/>
    <w:rsid w:val="00F1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C3108"/>
  <w15:chartTrackingRefBased/>
  <w15:docId w15:val="{21E4EC85-C156-49D3-8698-8622560D6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Huggins</dc:creator>
  <cp:keywords/>
  <dc:description/>
  <cp:lastModifiedBy>Bethan Huggins</cp:lastModifiedBy>
  <cp:revision>5</cp:revision>
  <dcterms:created xsi:type="dcterms:W3CDTF">2023-07-17T13:15:00Z</dcterms:created>
  <dcterms:modified xsi:type="dcterms:W3CDTF">2023-11-06T15:00:00Z</dcterms:modified>
</cp:coreProperties>
</file>